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7C07" w14:textId="77777777" w:rsidR="00B07684" w:rsidRPr="001813DC" w:rsidRDefault="00B07684" w:rsidP="001629CC">
      <w:pPr>
        <w:tabs>
          <w:tab w:val="left" w:pos="2268"/>
        </w:tabs>
        <w:suppressAutoHyphens/>
        <w:ind w:right="-72"/>
        <w:jc w:val="center"/>
        <w:rPr>
          <w:b/>
          <w:sz w:val="22"/>
          <w:szCs w:val="22"/>
          <w:lang w:val="es-ES_tradnl"/>
        </w:rPr>
      </w:pPr>
      <w:bookmarkStart w:id="0" w:name="_Hlk485895962"/>
      <w:r w:rsidRPr="001813DC">
        <w:rPr>
          <w:b/>
          <w:noProof/>
          <w:sz w:val="22"/>
          <w:szCs w:val="22"/>
        </w:rPr>
        <w:drawing>
          <wp:anchor distT="0" distB="0" distL="114300" distR="114300" simplePos="0" relativeHeight="251657216" behindDoc="1" locked="0" layoutInCell="1" allowOverlap="1" wp14:anchorId="2A44161F" wp14:editId="418D4B05">
            <wp:simplePos x="0" y="0"/>
            <wp:positionH relativeFrom="column">
              <wp:posOffset>1981200</wp:posOffset>
            </wp:positionH>
            <wp:positionV relativeFrom="paragraph">
              <wp:posOffset>-609600</wp:posOffset>
            </wp:positionV>
            <wp:extent cx="2096770" cy="114812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234" t="7622" r="3644" b="16611"/>
                    <a:stretch>
                      <a:fillRect/>
                    </a:stretch>
                  </pic:blipFill>
                  <pic:spPr bwMode="auto">
                    <a:xfrm>
                      <a:off x="0" y="0"/>
                      <a:ext cx="2097780" cy="11486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3AF321" w14:textId="77777777" w:rsidR="00B07684" w:rsidRPr="001813DC" w:rsidRDefault="00B07684" w:rsidP="001629CC">
      <w:pPr>
        <w:tabs>
          <w:tab w:val="left" w:pos="2268"/>
        </w:tabs>
        <w:suppressAutoHyphens/>
        <w:ind w:right="-72"/>
        <w:jc w:val="center"/>
        <w:rPr>
          <w:b/>
          <w:sz w:val="22"/>
          <w:szCs w:val="22"/>
          <w:lang w:val="es-ES_tradnl"/>
        </w:rPr>
      </w:pPr>
    </w:p>
    <w:p w14:paraId="158E29FC" w14:textId="77777777" w:rsidR="00B07684" w:rsidRPr="001813DC" w:rsidRDefault="00B07684" w:rsidP="001629CC">
      <w:pPr>
        <w:tabs>
          <w:tab w:val="left" w:pos="2268"/>
        </w:tabs>
        <w:suppressAutoHyphens/>
        <w:ind w:right="-72"/>
        <w:jc w:val="center"/>
        <w:rPr>
          <w:b/>
          <w:sz w:val="22"/>
          <w:szCs w:val="22"/>
          <w:lang w:val="es-ES_tradnl"/>
        </w:rPr>
      </w:pPr>
    </w:p>
    <w:p w14:paraId="09ED58BB" w14:textId="77777777" w:rsidR="00B07684" w:rsidRPr="001813DC" w:rsidRDefault="00B07684" w:rsidP="001629CC">
      <w:pPr>
        <w:tabs>
          <w:tab w:val="left" w:pos="2268"/>
        </w:tabs>
        <w:suppressAutoHyphens/>
        <w:ind w:right="-72"/>
        <w:jc w:val="center"/>
        <w:rPr>
          <w:b/>
          <w:sz w:val="22"/>
          <w:szCs w:val="22"/>
          <w:lang w:val="es-ES_tradnl"/>
        </w:rPr>
      </w:pPr>
    </w:p>
    <w:p w14:paraId="047A7CAD" w14:textId="77777777" w:rsidR="001D6884" w:rsidRPr="00AF09DB" w:rsidRDefault="001D6884" w:rsidP="001D6884">
      <w:pPr>
        <w:tabs>
          <w:tab w:val="left" w:pos="2268"/>
        </w:tabs>
        <w:suppressAutoHyphens/>
        <w:ind w:left="-142" w:right="-72"/>
        <w:jc w:val="center"/>
        <w:rPr>
          <w:b/>
          <w:sz w:val="20"/>
          <w:lang w:val="es-ES_tradnl"/>
        </w:rPr>
      </w:pPr>
      <w:r w:rsidRPr="00AF09DB">
        <w:rPr>
          <w:b/>
          <w:sz w:val="20"/>
          <w:lang w:val="es-ES_tradnl"/>
        </w:rPr>
        <w:t xml:space="preserve">MINISTERE DE L’AGRICULTURE ET DE L’ELEVAGE </w:t>
      </w:r>
    </w:p>
    <w:p w14:paraId="608AE76B" w14:textId="77777777" w:rsidR="00AF09DB" w:rsidRPr="001813DC" w:rsidRDefault="00AF09DB" w:rsidP="00AF09DB">
      <w:pPr>
        <w:tabs>
          <w:tab w:val="left" w:pos="2268"/>
        </w:tabs>
        <w:suppressAutoHyphens/>
        <w:ind w:left="-142" w:right="-72"/>
        <w:jc w:val="center"/>
        <w:rPr>
          <w:b/>
          <w:sz w:val="22"/>
          <w:szCs w:val="22"/>
          <w:lang w:val="es-ES_tradnl"/>
        </w:rPr>
      </w:pPr>
      <w:r w:rsidRPr="001813DC">
        <w:rPr>
          <w:b/>
          <w:sz w:val="22"/>
          <w:szCs w:val="22"/>
          <w:lang w:val="es-ES_tradnl"/>
        </w:rPr>
        <w:t>---------------</w:t>
      </w:r>
    </w:p>
    <w:p w14:paraId="6A0DAAAC" w14:textId="1D62B050" w:rsidR="001D6884" w:rsidRPr="00AF09DB" w:rsidRDefault="001D6884" w:rsidP="001D6884">
      <w:pPr>
        <w:tabs>
          <w:tab w:val="left" w:pos="2268"/>
        </w:tabs>
        <w:suppressAutoHyphens/>
        <w:ind w:left="-142" w:right="-72"/>
        <w:jc w:val="center"/>
        <w:rPr>
          <w:b/>
          <w:sz w:val="20"/>
          <w:lang w:val="es-ES_tradnl"/>
        </w:rPr>
      </w:pPr>
      <w:r w:rsidRPr="00AF09DB">
        <w:rPr>
          <w:b/>
          <w:sz w:val="20"/>
          <w:lang w:val="es-ES_tradnl"/>
        </w:rPr>
        <w:t>SECRETARIAT GENERAL</w:t>
      </w:r>
    </w:p>
    <w:p w14:paraId="68DC8606" w14:textId="77777777" w:rsidR="00AF09DB" w:rsidRPr="001813DC" w:rsidRDefault="00AF09DB" w:rsidP="00AF09DB">
      <w:pPr>
        <w:tabs>
          <w:tab w:val="left" w:pos="2268"/>
        </w:tabs>
        <w:suppressAutoHyphens/>
        <w:ind w:left="-142" w:right="-72"/>
        <w:jc w:val="center"/>
        <w:rPr>
          <w:b/>
          <w:sz w:val="22"/>
          <w:szCs w:val="22"/>
          <w:lang w:val="es-ES_tradnl"/>
        </w:rPr>
      </w:pPr>
      <w:r w:rsidRPr="001813DC">
        <w:rPr>
          <w:b/>
          <w:sz w:val="22"/>
          <w:szCs w:val="22"/>
          <w:lang w:val="es-ES_tradnl"/>
        </w:rPr>
        <w:t>---------------</w:t>
      </w:r>
    </w:p>
    <w:p w14:paraId="295980AC" w14:textId="4BDCD3B4" w:rsidR="001D6884" w:rsidRPr="00AF09DB" w:rsidRDefault="001D6884" w:rsidP="001D6884">
      <w:pPr>
        <w:tabs>
          <w:tab w:val="left" w:pos="2268"/>
        </w:tabs>
        <w:suppressAutoHyphens/>
        <w:ind w:left="-142" w:right="-72"/>
        <w:jc w:val="center"/>
        <w:rPr>
          <w:b/>
          <w:sz w:val="20"/>
          <w:lang w:val="es-ES_tradnl"/>
        </w:rPr>
      </w:pPr>
      <w:r w:rsidRPr="00AF09DB">
        <w:rPr>
          <w:b/>
          <w:sz w:val="20"/>
          <w:lang w:val="es-ES_tradnl"/>
        </w:rPr>
        <w:t>DIRECTION GENERALE DE L’AGRICULTURE</w:t>
      </w:r>
    </w:p>
    <w:p w14:paraId="55C760E7" w14:textId="77777777" w:rsidR="00AF09DB" w:rsidRPr="001813DC" w:rsidRDefault="00AF09DB" w:rsidP="00AF09DB">
      <w:pPr>
        <w:tabs>
          <w:tab w:val="left" w:pos="2268"/>
        </w:tabs>
        <w:suppressAutoHyphens/>
        <w:ind w:left="-142" w:right="-72"/>
        <w:jc w:val="center"/>
        <w:rPr>
          <w:b/>
          <w:sz w:val="22"/>
          <w:szCs w:val="22"/>
          <w:lang w:val="es-ES_tradnl"/>
        </w:rPr>
      </w:pPr>
      <w:r w:rsidRPr="001813DC">
        <w:rPr>
          <w:b/>
          <w:sz w:val="22"/>
          <w:szCs w:val="22"/>
          <w:lang w:val="es-ES_tradnl"/>
        </w:rPr>
        <w:t>---------------</w:t>
      </w:r>
    </w:p>
    <w:p w14:paraId="69AA0772" w14:textId="41A93A15" w:rsidR="001D6884" w:rsidRPr="00AF09DB" w:rsidRDefault="008E1356" w:rsidP="008E1356">
      <w:pPr>
        <w:tabs>
          <w:tab w:val="left" w:pos="2268"/>
        </w:tabs>
        <w:suppressAutoHyphens/>
        <w:ind w:left="-284" w:right="-498"/>
        <w:jc w:val="center"/>
        <w:rPr>
          <w:b/>
          <w:sz w:val="20"/>
          <w:lang w:val="es-ES_tradnl"/>
        </w:rPr>
      </w:pPr>
      <w:bookmarkStart w:id="1" w:name="_Hlk109651379"/>
      <w:r w:rsidRPr="008E1356">
        <w:rPr>
          <w:b/>
          <w:sz w:val="20"/>
          <w:lang w:val="es-ES_tradnl"/>
        </w:rPr>
        <w:t>PROJET DE PRODUCTIVITE ET DE RESILIENCE DES MOYENS DE SUBSISTANCE EN MILIEU RURAL</w:t>
      </w:r>
      <w:bookmarkEnd w:id="1"/>
    </w:p>
    <w:p w14:paraId="4D51954B" w14:textId="77777777" w:rsidR="001629CC" w:rsidRPr="001813DC" w:rsidRDefault="001629CC" w:rsidP="001629CC">
      <w:pPr>
        <w:tabs>
          <w:tab w:val="left" w:pos="2268"/>
        </w:tabs>
        <w:suppressAutoHyphens/>
        <w:ind w:left="-142" w:right="-72"/>
        <w:jc w:val="center"/>
        <w:rPr>
          <w:b/>
          <w:sz w:val="22"/>
          <w:szCs w:val="22"/>
          <w:lang w:val="es-ES_tradnl"/>
        </w:rPr>
      </w:pPr>
      <w:r w:rsidRPr="001813DC">
        <w:rPr>
          <w:b/>
          <w:sz w:val="22"/>
          <w:szCs w:val="22"/>
          <w:lang w:val="es-ES_tradnl"/>
        </w:rPr>
        <w:t>---------------</w:t>
      </w:r>
    </w:p>
    <w:p w14:paraId="4DD93E4E" w14:textId="54621CFA" w:rsidR="001629CC" w:rsidRPr="001813DC" w:rsidRDefault="00164847" w:rsidP="001629CC">
      <w:pPr>
        <w:tabs>
          <w:tab w:val="left" w:pos="2268"/>
        </w:tabs>
        <w:suppressAutoHyphens/>
        <w:ind w:left="-142" w:right="-72"/>
        <w:jc w:val="center"/>
        <w:rPr>
          <w:b/>
          <w:sz w:val="22"/>
          <w:szCs w:val="22"/>
          <w:lang w:val="es-ES_tradnl"/>
        </w:rPr>
      </w:pPr>
      <w:proofErr w:type="spellStart"/>
      <w:r w:rsidRPr="00164847">
        <w:rPr>
          <w:b/>
          <w:sz w:val="22"/>
          <w:szCs w:val="22"/>
          <w:lang w:val="es-ES_tradnl"/>
        </w:rPr>
        <w:t>Crédit</w:t>
      </w:r>
      <w:proofErr w:type="spellEnd"/>
      <w:r w:rsidRPr="00164847">
        <w:rPr>
          <w:b/>
          <w:sz w:val="22"/>
          <w:szCs w:val="22"/>
          <w:lang w:val="es-ES_tradnl"/>
        </w:rPr>
        <w:t xml:space="preserve"> IDA</w:t>
      </w:r>
      <w:r>
        <w:rPr>
          <w:b/>
          <w:sz w:val="22"/>
          <w:szCs w:val="22"/>
          <w:lang w:val="es-ES_tradnl"/>
        </w:rPr>
        <w:t xml:space="preserve"> N°</w:t>
      </w:r>
      <w:bookmarkStart w:id="2" w:name="_Hlk109651579"/>
      <w:r w:rsidRPr="00164847">
        <w:rPr>
          <w:b/>
          <w:sz w:val="22"/>
          <w:szCs w:val="22"/>
          <w:lang w:val="es-ES_tradnl"/>
        </w:rPr>
        <w:t>V3770</w:t>
      </w:r>
      <w:bookmarkEnd w:id="2"/>
      <w:r w:rsidR="001629CC" w:rsidRPr="001813DC">
        <w:rPr>
          <w:b/>
          <w:sz w:val="22"/>
          <w:szCs w:val="22"/>
          <w:lang w:val="es-ES_tradnl"/>
        </w:rPr>
        <w:br/>
        <w:t>---------------</w:t>
      </w:r>
    </w:p>
    <w:p w14:paraId="22380AEF" w14:textId="77777777" w:rsidR="001629CC" w:rsidRPr="001813DC" w:rsidRDefault="001629CC" w:rsidP="001629CC">
      <w:pPr>
        <w:pStyle w:val="Head21"/>
        <w:tabs>
          <w:tab w:val="left" w:pos="10980"/>
          <w:tab w:val="left" w:pos="13320"/>
          <w:tab w:val="left" w:pos="14940"/>
        </w:tabs>
        <w:suppressAutoHyphens w:val="0"/>
        <w:ind w:left="-720" w:right="-5" w:firstLine="720"/>
        <w:rPr>
          <w:sz w:val="22"/>
          <w:szCs w:val="22"/>
        </w:rPr>
      </w:pPr>
    </w:p>
    <w:p w14:paraId="631C84DC" w14:textId="6483CC37" w:rsidR="001629CC" w:rsidRPr="001813DC" w:rsidRDefault="001629CC" w:rsidP="001629CC">
      <w:pPr>
        <w:pStyle w:val="Titre"/>
        <w:rPr>
          <w:spacing w:val="14"/>
          <w:sz w:val="40"/>
          <w:szCs w:val="40"/>
        </w:rPr>
      </w:pPr>
      <w:r w:rsidRPr="001813DC">
        <w:rPr>
          <w:spacing w:val="14"/>
          <w:sz w:val="40"/>
          <w:szCs w:val="40"/>
        </w:rPr>
        <w:t>DEMANDE DE COTATION</w:t>
      </w:r>
    </w:p>
    <w:p w14:paraId="32774120" w14:textId="77777777" w:rsidR="001F665C" w:rsidRDefault="001F665C" w:rsidP="001629CC">
      <w:pPr>
        <w:jc w:val="center"/>
        <w:rPr>
          <w:sz w:val="32"/>
          <w:szCs w:val="32"/>
        </w:rPr>
      </w:pPr>
      <w:bookmarkStart w:id="3" w:name="_Hlk522445516"/>
    </w:p>
    <w:p w14:paraId="5821C649" w14:textId="278503FA" w:rsidR="001629CC" w:rsidRPr="001813DC" w:rsidRDefault="00B07684" w:rsidP="001629CC">
      <w:pPr>
        <w:jc w:val="center"/>
        <w:rPr>
          <w:sz w:val="32"/>
          <w:szCs w:val="32"/>
        </w:rPr>
      </w:pPr>
      <w:r w:rsidRPr="007F12A9">
        <w:rPr>
          <w:sz w:val="32"/>
          <w:szCs w:val="32"/>
        </w:rPr>
        <w:t>DC</w:t>
      </w:r>
      <w:r w:rsidR="00AF09DB" w:rsidRPr="007F12A9">
        <w:rPr>
          <w:sz w:val="32"/>
          <w:szCs w:val="32"/>
        </w:rPr>
        <w:t xml:space="preserve"> </w:t>
      </w:r>
      <w:r w:rsidRPr="007F12A9">
        <w:rPr>
          <w:sz w:val="32"/>
          <w:szCs w:val="32"/>
        </w:rPr>
        <w:t>N°</w:t>
      </w:r>
      <w:bookmarkEnd w:id="3"/>
      <w:r w:rsidR="007D744D">
        <w:rPr>
          <w:sz w:val="32"/>
          <w:szCs w:val="32"/>
        </w:rPr>
        <w:t xml:space="preserve">        </w:t>
      </w:r>
      <w:r w:rsidR="00AF09DB" w:rsidRPr="007F12A9">
        <w:rPr>
          <w:sz w:val="32"/>
          <w:szCs w:val="32"/>
        </w:rPr>
        <w:t>-2</w:t>
      </w:r>
      <w:r w:rsidR="007D744D">
        <w:rPr>
          <w:sz w:val="32"/>
          <w:szCs w:val="32"/>
        </w:rPr>
        <w:t>3</w:t>
      </w:r>
      <w:r w:rsidR="00AF09DB" w:rsidRPr="007F12A9">
        <w:rPr>
          <w:sz w:val="32"/>
          <w:szCs w:val="32"/>
        </w:rPr>
        <w:t>/MINAE/SG/DGA/RIZPLUS</w:t>
      </w:r>
    </w:p>
    <w:p w14:paraId="22C0BA9C" w14:textId="77777777" w:rsidR="001629CC" w:rsidRPr="001813DC" w:rsidRDefault="001629CC" w:rsidP="001629CC">
      <w:pPr>
        <w:pStyle w:val="Titre"/>
        <w:rPr>
          <w:spacing w:val="14"/>
          <w:sz w:val="32"/>
          <w:szCs w:val="32"/>
        </w:rPr>
      </w:pPr>
    </w:p>
    <w:p w14:paraId="56C3AF36" w14:textId="308D2954" w:rsidR="001629CC" w:rsidRPr="001813DC" w:rsidRDefault="001629CC" w:rsidP="001629CC">
      <w:pPr>
        <w:pStyle w:val="Titre"/>
        <w:rPr>
          <w:sz w:val="32"/>
          <w:szCs w:val="32"/>
        </w:rPr>
      </w:pPr>
      <w:proofErr w:type="spellStart"/>
      <w:r w:rsidRPr="001813DC">
        <w:rPr>
          <w:sz w:val="32"/>
          <w:szCs w:val="32"/>
        </w:rPr>
        <w:t>Emise</w:t>
      </w:r>
      <w:proofErr w:type="spellEnd"/>
      <w:r w:rsidRPr="001813DC">
        <w:rPr>
          <w:sz w:val="32"/>
          <w:szCs w:val="32"/>
        </w:rPr>
        <w:t xml:space="preserve"> </w:t>
      </w:r>
      <w:r w:rsidR="001F665C" w:rsidRPr="001813DC">
        <w:rPr>
          <w:sz w:val="32"/>
          <w:szCs w:val="32"/>
        </w:rPr>
        <w:t>le…</w:t>
      </w:r>
      <w:r w:rsidR="00197F73">
        <w:rPr>
          <w:sz w:val="32"/>
          <w:szCs w:val="32"/>
        </w:rPr>
        <w:t>……………………..</w:t>
      </w:r>
    </w:p>
    <w:p w14:paraId="2C25A1D4" w14:textId="28C44C2B" w:rsidR="001629CC" w:rsidRPr="001813DC" w:rsidRDefault="001629CC" w:rsidP="001629CC">
      <w:pPr>
        <w:pStyle w:val="Titre"/>
        <w:rPr>
          <w:sz w:val="32"/>
          <w:szCs w:val="32"/>
        </w:rPr>
      </w:pPr>
    </w:p>
    <w:p w14:paraId="0DAAE704" w14:textId="77777777" w:rsidR="00080A13" w:rsidRPr="001813DC" w:rsidRDefault="00080A13" w:rsidP="001629CC">
      <w:pPr>
        <w:pStyle w:val="Titre"/>
        <w:rPr>
          <w:sz w:val="32"/>
          <w:szCs w:val="32"/>
        </w:rPr>
      </w:pPr>
    </w:p>
    <w:tbl>
      <w:tblPr>
        <w:tblStyle w:val="Grilledutableau"/>
        <w:tblW w:w="0" w:type="auto"/>
        <w:tblInd w:w="-142" w:type="dxa"/>
        <w:shd w:val="clear" w:color="auto" w:fill="D9E2F3" w:themeFill="accent1" w:themeFillTint="33"/>
        <w:tblLook w:val="04A0" w:firstRow="1" w:lastRow="0" w:firstColumn="1" w:lastColumn="0" w:noHBand="0" w:noVBand="1"/>
      </w:tblPr>
      <w:tblGrid>
        <w:gridCol w:w="9132"/>
      </w:tblGrid>
      <w:tr w:rsidR="001813DC" w:rsidRPr="001813DC" w14:paraId="7BAB4437" w14:textId="77777777" w:rsidTr="0094395C">
        <w:tc>
          <w:tcPr>
            <w:tcW w:w="9322" w:type="dxa"/>
            <w:shd w:val="clear" w:color="auto" w:fill="D9E2F3" w:themeFill="accent1" w:themeFillTint="33"/>
          </w:tcPr>
          <w:p w14:paraId="6279F4A5" w14:textId="71986E4D" w:rsidR="001C4A7B" w:rsidRPr="00164847" w:rsidRDefault="00197F73" w:rsidP="00164847">
            <w:pPr>
              <w:tabs>
                <w:tab w:val="left" w:pos="2268"/>
              </w:tabs>
              <w:suppressAutoHyphens/>
              <w:spacing w:before="120" w:after="120"/>
              <w:jc w:val="center"/>
              <w:rPr>
                <w:b/>
                <w:sz w:val="36"/>
                <w:szCs w:val="36"/>
                <w:lang w:val="es-ES_tradnl"/>
              </w:rPr>
            </w:pPr>
            <w:bookmarkStart w:id="4" w:name="_Hlk116635785"/>
            <w:r>
              <w:rPr>
                <w:b/>
                <w:sz w:val="36"/>
                <w:szCs w:val="36"/>
                <w:lang w:val="es-ES_tradnl"/>
              </w:rPr>
              <w:t>ACQUISITION DE DEUX (02) MOTOS</w:t>
            </w:r>
            <w:r w:rsidR="006744A6">
              <w:rPr>
                <w:b/>
                <w:sz w:val="36"/>
                <w:szCs w:val="36"/>
                <w:lang w:val="es-ES_tradnl"/>
              </w:rPr>
              <w:t xml:space="preserve"> AVEC ACCESSOIRES ET SERVICE</w:t>
            </w:r>
            <w:r w:rsidR="008E1356">
              <w:rPr>
                <w:b/>
                <w:sz w:val="36"/>
                <w:szCs w:val="36"/>
                <w:lang w:val="es-ES_tradnl"/>
              </w:rPr>
              <w:t>S</w:t>
            </w:r>
            <w:r w:rsidR="006744A6">
              <w:rPr>
                <w:b/>
                <w:sz w:val="36"/>
                <w:szCs w:val="36"/>
                <w:lang w:val="es-ES_tradnl"/>
              </w:rPr>
              <w:t xml:space="preserve"> CONNEXES</w:t>
            </w:r>
            <w:r>
              <w:rPr>
                <w:b/>
                <w:sz w:val="36"/>
                <w:szCs w:val="36"/>
                <w:lang w:val="es-ES_tradnl"/>
              </w:rPr>
              <w:t xml:space="preserve"> POUR</w:t>
            </w:r>
            <w:r w:rsidR="008454A7" w:rsidRPr="008454A7">
              <w:rPr>
                <w:b/>
                <w:sz w:val="36"/>
                <w:szCs w:val="36"/>
                <w:lang w:val="es-ES_tradnl"/>
              </w:rPr>
              <w:t xml:space="preserve"> L’UNITE DE GESTION DU PROJET RIZ PLUS</w:t>
            </w:r>
            <w:bookmarkEnd w:id="4"/>
          </w:p>
        </w:tc>
      </w:tr>
    </w:tbl>
    <w:p w14:paraId="7464EFDB" w14:textId="77777777" w:rsidR="001629CC" w:rsidRPr="001813DC" w:rsidRDefault="001629CC" w:rsidP="001629CC">
      <w:pPr>
        <w:tabs>
          <w:tab w:val="left" w:pos="2268"/>
        </w:tabs>
        <w:suppressAutoHyphens/>
        <w:rPr>
          <w:b/>
          <w:spacing w:val="-2"/>
          <w:sz w:val="28"/>
          <w:szCs w:val="28"/>
        </w:rPr>
      </w:pPr>
    </w:p>
    <w:p w14:paraId="5F52AAC1" w14:textId="77777777" w:rsidR="001629CC" w:rsidRPr="001813DC" w:rsidRDefault="001629CC" w:rsidP="001629CC">
      <w:pPr>
        <w:tabs>
          <w:tab w:val="left" w:pos="2268"/>
        </w:tabs>
        <w:suppressAutoHyphens/>
        <w:rPr>
          <w:b/>
          <w:spacing w:val="-2"/>
          <w:sz w:val="28"/>
          <w:szCs w:val="28"/>
        </w:rPr>
      </w:pPr>
    </w:p>
    <w:p w14:paraId="016D943F" w14:textId="0A9DC2A3" w:rsidR="001629CC" w:rsidRPr="001813DC" w:rsidRDefault="00197F73" w:rsidP="001629CC">
      <w:pPr>
        <w:pStyle w:val="BankNormal"/>
        <w:tabs>
          <w:tab w:val="left" w:pos="0"/>
        </w:tabs>
        <w:rPr>
          <w:bCs/>
          <w:i/>
          <w:sz w:val="28"/>
          <w:szCs w:val="28"/>
          <w:lang w:val="fr-FR"/>
        </w:rPr>
      </w:pPr>
      <w:bookmarkStart w:id="5" w:name="_Hlk109651505"/>
      <w:r>
        <w:rPr>
          <w:b/>
          <w:sz w:val="28"/>
          <w:szCs w:val="28"/>
          <w:lang w:val="fr-FR"/>
        </w:rPr>
        <w:t xml:space="preserve">Projet : </w:t>
      </w:r>
      <w:bookmarkStart w:id="6" w:name="_Hlk139271547"/>
      <w:r w:rsidR="008E1356" w:rsidRPr="008E1356">
        <w:rPr>
          <w:sz w:val="28"/>
          <w:szCs w:val="28"/>
          <w:lang w:val="fr-FR"/>
        </w:rPr>
        <w:t xml:space="preserve">Projet </w:t>
      </w:r>
      <w:r w:rsidR="008E1356">
        <w:rPr>
          <w:sz w:val="28"/>
          <w:szCs w:val="28"/>
          <w:lang w:val="fr-FR"/>
        </w:rPr>
        <w:t>de</w:t>
      </w:r>
      <w:r w:rsidR="008E1356" w:rsidRPr="008E1356">
        <w:rPr>
          <w:sz w:val="28"/>
          <w:szCs w:val="28"/>
          <w:lang w:val="fr-FR"/>
        </w:rPr>
        <w:t xml:space="preserve"> Productivit</w:t>
      </w:r>
      <w:r w:rsidR="008E1356">
        <w:rPr>
          <w:sz w:val="28"/>
          <w:szCs w:val="28"/>
          <w:lang w:val="fr-FR"/>
        </w:rPr>
        <w:t>é</w:t>
      </w:r>
      <w:r w:rsidR="008E1356" w:rsidRPr="008E1356">
        <w:rPr>
          <w:sz w:val="28"/>
          <w:szCs w:val="28"/>
          <w:lang w:val="fr-FR"/>
        </w:rPr>
        <w:t xml:space="preserve"> </w:t>
      </w:r>
      <w:r w:rsidR="008E1356">
        <w:rPr>
          <w:sz w:val="28"/>
          <w:szCs w:val="28"/>
          <w:lang w:val="fr-FR"/>
        </w:rPr>
        <w:t>et</w:t>
      </w:r>
      <w:r w:rsidR="008E1356" w:rsidRPr="008E1356">
        <w:rPr>
          <w:sz w:val="28"/>
          <w:szCs w:val="28"/>
          <w:lang w:val="fr-FR"/>
        </w:rPr>
        <w:t xml:space="preserve"> </w:t>
      </w:r>
      <w:r w:rsidR="008E1356">
        <w:rPr>
          <w:sz w:val="28"/>
          <w:szCs w:val="28"/>
          <w:lang w:val="fr-FR"/>
        </w:rPr>
        <w:t>de</w:t>
      </w:r>
      <w:r w:rsidR="008E1356" w:rsidRPr="008E1356">
        <w:rPr>
          <w:sz w:val="28"/>
          <w:szCs w:val="28"/>
          <w:lang w:val="fr-FR"/>
        </w:rPr>
        <w:t xml:space="preserve"> R</w:t>
      </w:r>
      <w:r w:rsidR="008E1356">
        <w:rPr>
          <w:sz w:val="28"/>
          <w:szCs w:val="28"/>
          <w:lang w:val="fr-FR"/>
        </w:rPr>
        <w:t>é</w:t>
      </w:r>
      <w:r w:rsidR="008E1356" w:rsidRPr="008E1356">
        <w:rPr>
          <w:sz w:val="28"/>
          <w:szCs w:val="28"/>
          <w:lang w:val="fr-FR"/>
        </w:rPr>
        <w:t xml:space="preserve">silience </w:t>
      </w:r>
      <w:r w:rsidR="008E1356">
        <w:rPr>
          <w:sz w:val="28"/>
          <w:szCs w:val="28"/>
          <w:lang w:val="fr-FR"/>
        </w:rPr>
        <w:t>des</w:t>
      </w:r>
      <w:r w:rsidR="008E1356" w:rsidRPr="008E1356">
        <w:rPr>
          <w:sz w:val="28"/>
          <w:szCs w:val="28"/>
          <w:lang w:val="fr-FR"/>
        </w:rPr>
        <w:t xml:space="preserve"> Moyens </w:t>
      </w:r>
      <w:r w:rsidR="008E1356">
        <w:rPr>
          <w:sz w:val="28"/>
          <w:szCs w:val="28"/>
          <w:lang w:val="fr-FR"/>
        </w:rPr>
        <w:t>de</w:t>
      </w:r>
      <w:r w:rsidR="008E1356" w:rsidRPr="008E1356">
        <w:rPr>
          <w:sz w:val="28"/>
          <w:szCs w:val="28"/>
          <w:lang w:val="fr-FR"/>
        </w:rPr>
        <w:t xml:space="preserve"> Subsistance </w:t>
      </w:r>
      <w:r w:rsidR="008E1356">
        <w:rPr>
          <w:sz w:val="28"/>
          <w:szCs w:val="28"/>
          <w:lang w:val="fr-FR"/>
        </w:rPr>
        <w:t>e</w:t>
      </w:r>
      <w:r w:rsidR="008E1356" w:rsidRPr="008E1356">
        <w:rPr>
          <w:sz w:val="28"/>
          <w:szCs w:val="28"/>
          <w:lang w:val="fr-FR"/>
        </w:rPr>
        <w:t>n Milieu Rural</w:t>
      </w:r>
      <w:r w:rsidR="008E1356">
        <w:rPr>
          <w:sz w:val="28"/>
          <w:szCs w:val="28"/>
          <w:lang w:val="fr-FR"/>
        </w:rPr>
        <w:t xml:space="preserve"> </w:t>
      </w:r>
      <w:bookmarkEnd w:id="6"/>
      <w:r w:rsidR="00164847">
        <w:rPr>
          <w:sz w:val="28"/>
          <w:szCs w:val="28"/>
          <w:lang w:val="fr-FR"/>
        </w:rPr>
        <w:t>– Riz Plus</w:t>
      </w:r>
      <w:bookmarkEnd w:id="5"/>
    </w:p>
    <w:p w14:paraId="63DCD81A" w14:textId="450C9A9E" w:rsidR="00287319" w:rsidRPr="008E1356" w:rsidRDefault="00197F73" w:rsidP="00164847">
      <w:pPr>
        <w:pStyle w:val="BankNormal"/>
        <w:tabs>
          <w:tab w:val="left" w:pos="0"/>
        </w:tabs>
        <w:rPr>
          <w:bCs/>
          <w:i/>
          <w:sz w:val="28"/>
          <w:szCs w:val="28"/>
          <w:lang w:val="fr-FR"/>
        </w:rPr>
      </w:pPr>
      <w:r w:rsidRPr="008E1356">
        <w:rPr>
          <w:b/>
          <w:sz w:val="28"/>
          <w:szCs w:val="28"/>
          <w:lang w:val="fr-FR"/>
        </w:rPr>
        <w:t>Acheteur:</w:t>
      </w:r>
      <w:r w:rsidR="001629CC" w:rsidRPr="008E1356">
        <w:rPr>
          <w:b/>
          <w:sz w:val="28"/>
          <w:szCs w:val="28"/>
          <w:lang w:val="fr-FR"/>
        </w:rPr>
        <w:t xml:space="preserve"> </w:t>
      </w:r>
      <w:r w:rsidR="001629CC" w:rsidRPr="008E1356">
        <w:rPr>
          <w:b/>
          <w:sz w:val="28"/>
          <w:szCs w:val="28"/>
          <w:lang w:val="fr-FR"/>
        </w:rPr>
        <w:tab/>
      </w:r>
      <w:r w:rsidR="001629CC" w:rsidRPr="008E1356">
        <w:rPr>
          <w:sz w:val="28"/>
          <w:szCs w:val="28"/>
          <w:lang w:val="fr-FR"/>
        </w:rPr>
        <w:t xml:space="preserve">Unité </w:t>
      </w:r>
      <w:r w:rsidR="00164847" w:rsidRPr="008E1356">
        <w:rPr>
          <w:sz w:val="28"/>
          <w:szCs w:val="28"/>
          <w:lang w:val="fr-FR"/>
        </w:rPr>
        <w:t>de Gestion</w:t>
      </w:r>
      <w:r w:rsidR="001629CC" w:rsidRPr="008E1356">
        <w:rPr>
          <w:sz w:val="28"/>
          <w:szCs w:val="28"/>
          <w:lang w:val="fr-FR"/>
        </w:rPr>
        <w:t xml:space="preserve"> du Projet </w:t>
      </w:r>
      <w:r w:rsidR="00164847" w:rsidRPr="008E1356">
        <w:rPr>
          <w:sz w:val="28"/>
          <w:szCs w:val="28"/>
          <w:lang w:val="fr-FR"/>
        </w:rPr>
        <w:t>Riz Plus</w:t>
      </w:r>
    </w:p>
    <w:bookmarkEnd w:id="0"/>
    <w:p w14:paraId="2A5B4586" w14:textId="77777777" w:rsidR="002A1C18" w:rsidRPr="001813DC" w:rsidRDefault="002A1C18" w:rsidP="002A1C18">
      <w:pPr>
        <w:pStyle w:val="BankNormal"/>
        <w:tabs>
          <w:tab w:val="left" w:pos="1701"/>
        </w:tabs>
        <w:ind w:left="1440" w:hanging="1440"/>
        <w:rPr>
          <w:b/>
          <w:spacing w:val="-2"/>
          <w:sz w:val="22"/>
          <w:szCs w:val="22"/>
          <w:lang w:val="fr-FR"/>
        </w:rPr>
      </w:pPr>
    </w:p>
    <w:p w14:paraId="0A86F016" w14:textId="77777777" w:rsidR="00B336F4" w:rsidRPr="001813DC" w:rsidRDefault="00B336F4" w:rsidP="006836AA">
      <w:pPr>
        <w:jc w:val="center"/>
        <w:rPr>
          <w:b/>
          <w:sz w:val="32"/>
        </w:rPr>
        <w:sectPr w:rsidR="00B336F4" w:rsidRPr="001813DC" w:rsidSect="00F84994">
          <w:headerReference w:type="even" r:id="rId9"/>
          <w:headerReference w:type="default" r:id="rId10"/>
          <w:headerReference w:type="first" r:id="rId11"/>
          <w:endnotePr>
            <w:numFmt w:val="decimal"/>
            <w:numRestart w:val="eachSect"/>
          </w:endnotePr>
          <w:type w:val="oddPage"/>
          <w:pgSz w:w="12240" w:h="15840" w:code="1"/>
          <w:pgMar w:top="1440" w:right="1440" w:bottom="1440" w:left="1800" w:header="720" w:footer="720" w:gutter="0"/>
          <w:cols w:space="720"/>
          <w:titlePg/>
          <w:docGrid w:linePitch="326"/>
        </w:sectPr>
      </w:pPr>
      <w:bookmarkStart w:id="7" w:name="_Toc494778669"/>
      <w:bookmarkStart w:id="8" w:name="_Toc400918238"/>
      <w:bookmarkStart w:id="9" w:name="_Toc400918499"/>
      <w:bookmarkStart w:id="10" w:name="_Toc400918570"/>
      <w:bookmarkStart w:id="11" w:name="_Toc400918803"/>
    </w:p>
    <w:p w14:paraId="75B53DA0" w14:textId="77777777" w:rsidR="006836AA" w:rsidRPr="001813DC" w:rsidRDefault="006836AA" w:rsidP="006836AA">
      <w:pPr>
        <w:jc w:val="center"/>
        <w:rPr>
          <w:b/>
          <w:sz w:val="32"/>
        </w:rPr>
      </w:pPr>
    </w:p>
    <w:p w14:paraId="450A27D3" w14:textId="77777777" w:rsidR="00940BF3" w:rsidRPr="001813DC" w:rsidRDefault="00940BF3" w:rsidP="006836AA">
      <w:pPr>
        <w:jc w:val="center"/>
        <w:rPr>
          <w:b/>
          <w:sz w:val="32"/>
        </w:rPr>
      </w:pPr>
      <w:r w:rsidRPr="001813DC">
        <w:rPr>
          <w:b/>
          <w:sz w:val="32"/>
        </w:rPr>
        <w:t>Table des matières</w:t>
      </w:r>
      <w:bookmarkEnd w:id="7"/>
      <w:bookmarkEnd w:id="8"/>
      <w:bookmarkEnd w:id="9"/>
      <w:bookmarkEnd w:id="10"/>
      <w:bookmarkEnd w:id="11"/>
    </w:p>
    <w:p w14:paraId="31A69781" w14:textId="77777777" w:rsidR="006836AA" w:rsidRPr="001813DC" w:rsidRDefault="006836AA"/>
    <w:p w14:paraId="5F0EFF23" w14:textId="77777777" w:rsidR="006836AA" w:rsidRPr="001813DC" w:rsidRDefault="006836AA"/>
    <w:p w14:paraId="5D5EC24C" w14:textId="77777777" w:rsidR="006836AA" w:rsidRPr="001813DC" w:rsidRDefault="006836AA"/>
    <w:p w14:paraId="46CABF4B" w14:textId="3E6AE1A8" w:rsidR="007F12A9" w:rsidRDefault="001774D9">
      <w:pPr>
        <w:pStyle w:val="TM1"/>
        <w:rPr>
          <w:rFonts w:asciiTheme="minorHAnsi" w:eastAsiaTheme="minorEastAsia" w:hAnsiTheme="minorHAnsi" w:cstheme="minorBidi"/>
          <w:b w:val="0"/>
          <w:sz w:val="22"/>
          <w:szCs w:val="22"/>
        </w:rPr>
      </w:pPr>
      <w:r w:rsidRPr="001813DC">
        <w:rPr>
          <w:rFonts w:ascii="Times New Roman" w:hAnsi="Times New Roman"/>
          <w:szCs w:val="24"/>
        </w:rPr>
        <w:fldChar w:fldCharType="begin"/>
      </w:r>
      <w:r w:rsidR="006836AA" w:rsidRPr="001813DC">
        <w:rPr>
          <w:rFonts w:ascii="Times New Roman" w:hAnsi="Times New Roman"/>
          <w:szCs w:val="24"/>
        </w:rPr>
        <w:instrText xml:space="preserve"> TOC \o "1-3" \h \z \u </w:instrText>
      </w:r>
      <w:r w:rsidRPr="001813DC">
        <w:rPr>
          <w:rFonts w:ascii="Times New Roman" w:hAnsi="Times New Roman"/>
          <w:szCs w:val="24"/>
        </w:rPr>
        <w:fldChar w:fldCharType="separate"/>
      </w:r>
      <w:hyperlink w:anchor="_Toc109891637" w:history="1">
        <w:r w:rsidR="007F12A9" w:rsidRPr="00696160">
          <w:rPr>
            <w:rStyle w:val="Lienhypertexte"/>
          </w:rPr>
          <w:t>Section I – Avis de Demande de Cotation Ouverte</w:t>
        </w:r>
        <w:r w:rsidR="007F12A9">
          <w:rPr>
            <w:webHidden/>
          </w:rPr>
          <w:tab/>
        </w:r>
        <w:r w:rsidR="007F12A9">
          <w:rPr>
            <w:webHidden/>
          </w:rPr>
          <w:fldChar w:fldCharType="begin"/>
        </w:r>
        <w:r w:rsidR="007F12A9">
          <w:rPr>
            <w:webHidden/>
          </w:rPr>
          <w:instrText xml:space="preserve"> PAGEREF _Toc109891637 \h </w:instrText>
        </w:r>
        <w:r w:rsidR="007F12A9">
          <w:rPr>
            <w:webHidden/>
          </w:rPr>
        </w:r>
        <w:r w:rsidR="007F12A9">
          <w:rPr>
            <w:webHidden/>
          </w:rPr>
          <w:fldChar w:fldCharType="separate"/>
        </w:r>
        <w:r w:rsidR="0076513C">
          <w:rPr>
            <w:webHidden/>
          </w:rPr>
          <w:t>3</w:t>
        </w:r>
        <w:r w:rsidR="007F12A9">
          <w:rPr>
            <w:webHidden/>
          </w:rPr>
          <w:fldChar w:fldCharType="end"/>
        </w:r>
      </w:hyperlink>
    </w:p>
    <w:p w14:paraId="6B197BCE" w14:textId="35FD6BF6" w:rsidR="007F12A9" w:rsidRDefault="00877DF1">
      <w:pPr>
        <w:pStyle w:val="TM1"/>
        <w:rPr>
          <w:rFonts w:asciiTheme="minorHAnsi" w:eastAsiaTheme="minorEastAsia" w:hAnsiTheme="minorHAnsi" w:cstheme="minorBidi"/>
          <w:b w:val="0"/>
          <w:sz w:val="22"/>
          <w:szCs w:val="22"/>
        </w:rPr>
      </w:pPr>
      <w:hyperlink w:anchor="_Toc109891638" w:history="1">
        <w:r w:rsidR="007F12A9" w:rsidRPr="00696160">
          <w:rPr>
            <w:rStyle w:val="Lienhypertexte"/>
          </w:rPr>
          <w:t>Section I. Instructions au Fournisseur</w:t>
        </w:r>
        <w:r w:rsidR="007F12A9">
          <w:rPr>
            <w:webHidden/>
          </w:rPr>
          <w:tab/>
        </w:r>
        <w:r w:rsidR="007F12A9">
          <w:rPr>
            <w:webHidden/>
          </w:rPr>
          <w:fldChar w:fldCharType="begin"/>
        </w:r>
        <w:r w:rsidR="007F12A9">
          <w:rPr>
            <w:webHidden/>
          </w:rPr>
          <w:instrText xml:space="preserve"> PAGEREF _Toc109891638 \h </w:instrText>
        </w:r>
        <w:r w:rsidR="007F12A9">
          <w:rPr>
            <w:webHidden/>
          </w:rPr>
        </w:r>
        <w:r w:rsidR="007F12A9">
          <w:rPr>
            <w:webHidden/>
          </w:rPr>
          <w:fldChar w:fldCharType="separate"/>
        </w:r>
        <w:r w:rsidR="0076513C">
          <w:rPr>
            <w:webHidden/>
          </w:rPr>
          <w:t>5</w:t>
        </w:r>
        <w:r w:rsidR="007F12A9">
          <w:rPr>
            <w:webHidden/>
          </w:rPr>
          <w:fldChar w:fldCharType="end"/>
        </w:r>
      </w:hyperlink>
    </w:p>
    <w:p w14:paraId="4BAF8CB0" w14:textId="2D82C9B9" w:rsidR="007F12A9" w:rsidRDefault="00877DF1">
      <w:pPr>
        <w:pStyle w:val="TM2"/>
        <w:rPr>
          <w:rFonts w:asciiTheme="minorHAnsi" w:eastAsiaTheme="minorEastAsia" w:hAnsiTheme="minorHAnsi" w:cstheme="minorBidi"/>
          <w:sz w:val="22"/>
          <w:szCs w:val="22"/>
        </w:rPr>
      </w:pPr>
      <w:hyperlink w:anchor="_Toc109891639" w:history="1">
        <w:r w:rsidR="007F12A9" w:rsidRPr="00696160">
          <w:rPr>
            <w:rStyle w:val="Lienhypertexte"/>
          </w:rPr>
          <w:t>A.</w:t>
        </w:r>
        <w:r w:rsidR="007F12A9">
          <w:rPr>
            <w:rFonts w:asciiTheme="minorHAnsi" w:eastAsiaTheme="minorEastAsia" w:hAnsiTheme="minorHAnsi" w:cstheme="minorBidi"/>
            <w:sz w:val="22"/>
            <w:szCs w:val="22"/>
          </w:rPr>
          <w:tab/>
        </w:r>
        <w:r w:rsidR="007F12A9" w:rsidRPr="00696160">
          <w:rPr>
            <w:rStyle w:val="Lienhypertexte"/>
          </w:rPr>
          <w:t>Introduction</w:t>
        </w:r>
        <w:r w:rsidR="007F12A9">
          <w:rPr>
            <w:webHidden/>
          </w:rPr>
          <w:tab/>
        </w:r>
        <w:r w:rsidR="007F12A9">
          <w:rPr>
            <w:webHidden/>
          </w:rPr>
          <w:fldChar w:fldCharType="begin"/>
        </w:r>
        <w:r w:rsidR="007F12A9">
          <w:rPr>
            <w:webHidden/>
          </w:rPr>
          <w:instrText xml:space="preserve"> PAGEREF _Toc109891639 \h </w:instrText>
        </w:r>
        <w:r w:rsidR="007F12A9">
          <w:rPr>
            <w:webHidden/>
          </w:rPr>
        </w:r>
        <w:r w:rsidR="007F12A9">
          <w:rPr>
            <w:webHidden/>
          </w:rPr>
          <w:fldChar w:fldCharType="separate"/>
        </w:r>
        <w:r w:rsidR="0076513C">
          <w:rPr>
            <w:webHidden/>
          </w:rPr>
          <w:t>5</w:t>
        </w:r>
        <w:r w:rsidR="007F12A9">
          <w:rPr>
            <w:webHidden/>
          </w:rPr>
          <w:fldChar w:fldCharType="end"/>
        </w:r>
      </w:hyperlink>
    </w:p>
    <w:p w14:paraId="28B529B6" w14:textId="3BA244D9" w:rsidR="007F12A9" w:rsidRDefault="00877DF1">
      <w:pPr>
        <w:pStyle w:val="TM2"/>
        <w:rPr>
          <w:rFonts w:asciiTheme="minorHAnsi" w:eastAsiaTheme="minorEastAsia" w:hAnsiTheme="minorHAnsi" w:cstheme="minorBidi"/>
          <w:sz w:val="22"/>
          <w:szCs w:val="22"/>
        </w:rPr>
      </w:pPr>
      <w:hyperlink w:anchor="_Toc109891640" w:history="1">
        <w:r w:rsidR="007F12A9" w:rsidRPr="00696160">
          <w:rPr>
            <w:rStyle w:val="Lienhypertexte"/>
          </w:rPr>
          <w:t>B.</w:t>
        </w:r>
        <w:r w:rsidR="007F12A9">
          <w:rPr>
            <w:rFonts w:asciiTheme="minorHAnsi" w:eastAsiaTheme="minorEastAsia" w:hAnsiTheme="minorHAnsi" w:cstheme="minorBidi"/>
            <w:sz w:val="22"/>
            <w:szCs w:val="22"/>
          </w:rPr>
          <w:tab/>
        </w:r>
        <w:r w:rsidR="007F12A9" w:rsidRPr="00696160">
          <w:rPr>
            <w:rStyle w:val="Lienhypertexte"/>
          </w:rPr>
          <w:t>Le Dossier de Demande de Cotation</w:t>
        </w:r>
        <w:r w:rsidR="007F12A9">
          <w:rPr>
            <w:webHidden/>
          </w:rPr>
          <w:tab/>
        </w:r>
        <w:r w:rsidR="007F12A9">
          <w:rPr>
            <w:webHidden/>
          </w:rPr>
          <w:fldChar w:fldCharType="begin"/>
        </w:r>
        <w:r w:rsidR="007F12A9">
          <w:rPr>
            <w:webHidden/>
          </w:rPr>
          <w:instrText xml:space="preserve"> PAGEREF _Toc109891640 \h </w:instrText>
        </w:r>
        <w:r w:rsidR="007F12A9">
          <w:rPr>
            <w:webHidden/>
          </w:rPr>
        </w:r>
        <w:r w:rsidR="007F12A9">
          <w:rPr>
            <w:webHidden/>
          </w:rPr>
          <w:fldChar w:fldCharType="separate"/>
        </w:r>
        <w:r w:rsidR="0076513C">
          <w:rPr>
            <w:webHidden/>
          </w:rPr>
          <w:t>5</w:t>
        </w:r>
        <w:r w:rsidR="007F12A9">
          <w:rPr>
            <w:webHidden/>
          </w:rPr>
          <w:fldChar w:fldCharType="end"/>
        </w:r>
      </w:hyperlink>
    </w:p>
    <w:p w14:paraId="490DE290" w14:textId="10792A70" w:rsidR="007F12A9" w:rsidRDefault="00877DF1">
      <w:pPr>
        <w:pStyle w:val="TM2"/>
        <w:rPr>
          <w:rFonts w:asciiTheme="minorHAnsi" w:eastAsiaTheme="minorEastAsia" w:hAnsiTheme="minorHAnsi" w:cstheme="minorBidi"/>
          <w:sz w:val="22"/>
          <w:szCs w:val="22"/>
        </w:rPr>
      </w:pPr>
      <w:hyperlink w:anchor="_Toc109891641" w:history="1">
        <w:r w:rsidR="007F12A9" w:rsidRPr="00696160">
          <w:rPr>
            <w:rStyle w:val="Lienhypertexte"/>
          </w:rPr>
          <w:t>C.</w:t>
        </w:r>
        <w:r w:rsidR="007F12A9">
          <w:rPr>
            <w:rFonts w:asciiTheme="minorHAnsi" w:eastAsiaTheme="minorEastAsia" w:hAnsiTheme="minorHAnsi" w:cstheme="minorBidi"/>
            <w:sz w:val="22"/>
            <w:szCs w:val="22"/>
          </w:rPr>
          <w:tab/>
        </w:r>
        <w:r w:rsidR="007F12A9" w:rsidRPr="00696160">
          <w:rPr>
            <w:rStyle w:val="Lienhypertexte"/>
          </w:rPr>
          <w:t>Préparation de laCotation</w:t>
        </w:r>
        <w:r w:rsidR="007F12A9">
          <w:rPr>
            <w:webHidden/>
          </w:rPr>
          <w:tab/>
        </w:r>
        <w:r w:rsidR="007F12A9">
          <w:rPr>
            <w:webHidden/>
          </w:rPr>
          <w:fldChar w:fldCharType="begin"/>
        </w:r>
        <w:r w:rsidR="007F12A9">
          <w:rPr>
            <w:webHidden/>
          </w:rPr>
          <w:instrText xml:space="preserve"> PAGEREF _Toc109891641 \h </w:instrText>
        </w:r>
        <w:r w:rsidR="007F12A9">
          <w:rPr>
            <w:webHidden/>
          </w:rPr>
        </w:r>
        <w:r w:rsidR="007F12A9">
          <w:rPr>
            <w:webHidden/>
          </w:rPr>
          <w:fldChar w:fldCharType="separate"/>
        </w:r>
        <w:r w:rsidR="0076513C">
          <w:rPr>
            <w:webHidden/>
          </w:rPr>
          <w:t>5</w:t>
        </w:r>
        <w:r w:rsidR="007F12A9">
          <w:rPr>
            <w:webHidden/>
          </w:rPr>
          <w:fldChar w:fldCharType="end"/>
        </w:r>
      </w:hyperlink>
    </w:p>
    <w:p w14:paraId="34B9980A" w14:textId="0D8BEBFC" w:rsidR="007F12A9" w:rsidRDefault="00877DF1">
      <w:pPr>
        <w:pStyle w:val="TM2"/>
        <w:rPr>
          <w:rFonts w:asciiTheme="minorHAnsi" w:eastAsiaTheme="minorEastAsia" w:hAnsiTheme="minorHAnsi" w:cstheme="minorBidi"/>
          <w:sz w:val="22"/>
          <w:szCs w:val="22"/>
        </w:rPr>
      </w:pPr>
      <w:hyperlink w:anchor="_Toc109891642" w:history="1">
        <w:r w:rsidR="007F12A9" w:rsidRPr="00696160">
          <w:rPr>
            <w:rStyle w:val="Lienhypertexte"/>
          </w:rPr>
          <w:t>D.</w:t>
        </w:r>
        <w:r w:rsidR="007F12A9">
          <w:rPr>
            <w:rFonts w:asciiTheme="minorHAnsi" w:eastAsiaTheme="minorEastAsia" w:hAnsiTheme="minorHAnsi" w:cstheme="minorBidi"/>
            <w:sz w:val="22"/>
            <w:szCs w:val="22"/>
          </w:rPr>
          <w:tab/>
        </w:r>
        <w:r w:rsidR="007F12A9" w:rsidRPr="00696160">
          <w:rPr>
            <w:rStyle w:val="Lienhypertexte"/>
          </w:rPr>
          <w:t>Remise del’offre</w:t>
        </w:r>
        <w:r w:rsidR="007F12A9">
          <w:rPr>
            <w:webHidden/>
          </w:rPr>
          <w:tab/>
        </w:r>
        <w:r w:rsidR="007F12A9">
          <w:rPr>
            <w:webHidden/>
          </w:rPr>
          <w:fldChar w:fldCharType="begin"/>
        </w:r>
        <w:r w:rsidR="007F12A9">
          <w:rPr>
            <w:webHidden/>
          </w:rPr>
          <w:instrText xml:space="preserve"> PAGEREF _Toc109891642 \h </w:instrText>
        </w:r>
        <w:r w:rsidR="007F12A9">
          <w:rPr>
            <w:webHidden/>
          </w:rPr>
        </w:r>
        <w:r w:rsidR="007F12A9">
          <w:rPr>
            <w:webHidden/>
          </w:rPr>
          <w:fldChar w:fldCharType="separate"/>
        </w:r>
        <w:r w:rsidR="0076513C">
          <w:rPr>
            <w:webHidden/>
          </w:rPr>
          <w:t>6</w:t>
        </w:r>
        <w:r w:rsidR="007F12A9">
          <w:rPr>
            <w:webHidden/>
          </w:rPr>
          <w:fldChar w:fldCharType="end"/>
        </w:r>
      </w:hyperlink>
    </w:p>
    <w:p w14:paraId="4F0A766C" w14:textId="4152D43A" w:rsidR="007F12A9" w:rsidRDefault="00877DF1">
      <w:pPr>
        <w:pStyle w:val="TM2"/>
        <w:rPr>
          <w:rFonts w:asciiTheme="minorHAnsi" w:eastAsiaTheme="minorEastAsia" w:hAnsiTheme="minorHAnsi" w:cstheme="minorBidi"/>
          <w:sz w:val="22"/>
          <w:szCs w:val="22"/>
        </w:rPr>
      </w:pPr>
      <w:hyperlink w:anchor="_Toc109891643" w:history="1">
        <w:r w:rsidR="007F12A9" w:rsidRPr="00696160">
          <w:rPr>
            <w:rStyle w:val="Lienhypertexte"/>
          </w:rPr>
          <w:t>E.</w:t>
        </w:r>
        <w:r w:rsidR="007F12A9">
          <w:rPr>
            <w:rFonts w:asciiTheme="minorHAnsi" w:eastAsiaTheme="minorEastAsia" w:hAnsiTheme="minorHAnsi" w:cstheme="minorBidi"/>
            <w:sz w:val="22"/>
            <w:szCs w:val="22"/>
          </w:rPr>
          <w:tab/>
        </w:r>
        <w:r w:rsidR="007F12A9" w:rsidRPr="00696160">
          <w:rPr>
            <w:rStyle w:val="Lienhypertexte"/>
          </w:rPr>
          <w:t>Ouverture du pli et évaluation del’offre</w:t>
        </w:r>
        <w:r w:rsidR="007F12A9">
          <w:rPr>
            <w:webHidden/>
          </w:rPr>
          <w:tab/>
        </w:r>
        <w:r w:rsidR="007F12A9">
          <w:rPr>
            <w:webHidden/>
          </w:rPr>
          <w:fldChar w:fldCharType="begin"/>
        </w:r>
        <w:r w:rsidR="007F12A9">
          <w:rPr>
            <w:webHidden/>
          </w:rPr>
          <w:instrText xml:space="preserve"> PAGEREF _Toc109891643 \h </w:instrText>
        </w:r>
        <w:r w:rsidR="007F12A9">
          <w:rPr>
            <w:webHidden/>
          </w:rPr>
        </w:r>
        <w:r w:rsidR="007F12A9">
          <w:rPr>
            <w:webHidden/>
          </w:rPr>
          <w:fldChar w:fldCharType="separate"/>
        </w:r>
        <w:r w:rsidR="0076513C">
          <w:rPr>
            <w:webHidden/>
          </w:rPr>
          <w:t>6</w:t>
        </w:r>
        <w:r w:rsidR="007F12A9">
          <w:rPr>
            <w:webHidden/>
          </w:rPr>
          <w:fldChar w:fldCharType="end"/>
        </w:r>
      </w:hyperlink>
    </w:p>
    <w:p w14:paraId="5F6DEF50" w14:textId="41618E70" w:rsidR="007F12A9" w:rsidRDefault="00877DF1">
      <w:pPr>
        <w:pStyle w:val="TM2"/>
        <w:rPr>
          <w:rFonts w:asciiTheme="minorHAnsi" w:eastAsiaTheme="minorEastAsia" w:hAnsiTheme="minorHAnsi" w:cstheme="minorBidi"/>
          <w:sz w:val="22"/>
          <w:szCs w:val="22"/>
        </w:rPr>
      </w:pPr>
      <w:hyperlink w:anchor="_Toc109891644" w:history="1">
        <w:r w:rsidR="007F12A9" w:rsidRPr="00696160">
          <w:rPr>
            <w:rStyle w:val="Lienhypertexte"/>
          </w:rPr>
          <w:t>F.</w:t>
        </w:r>
        <w:r w:rsidR="007F12A9">
          <w:rPr>
            <w:rFonts w:asciiTheme="minorHAnsi" w:eastAsiaTheme="minorEastAsia" w:hAnsiTheme="minorHAnsi" w:cstheme="minorBidi"/>
            <w:sz w:val="22"/>
            <w:szCs w:val="22"/>
          </w:rPr>
          <w:tab/>
        </w:r>
        <w:r w:rsidR="007F12A9" w:rsidRPr="00696160">
          <w:rPr>
            <w:rStyle w:val="Lienhypertexte"/>
          </w:rPr>
          <w:t>Attribution du marché</w:t>
        </w:r>
        <w:r w:rsidR="007F12A9">
          <w:rPr>
            <w:webHidden/>
          </w:rPr>
          <w:tab/>
        </w:r>
        <w:r w:rsidR="007F12A9">
          <w:rPr>
            <w:webHidden/>
          </w:rPr>
          <w:fldChar w:fldCharType="begin"/>
        </w:r>
        <w:r w:rsidR="007F12A9">
          <w:rPr>
            <w:webHidden/>
          </w:rPr>
          <w:instrText xml:space="preserve"> PAGEREF _Toc109891644 \h </w:instrText>
        </w:r>
        <w:r w:rsidR="007F12A9">
          <w:rPr>
            <w:webHidden/>
          </w:rPr>
        </w:r>
        <w:r w:rsidR="007F12A9">
          <w:rPr>
            <w:webHidden/>
          </w:rPr>
          <w:fldChar w:fldCharType="separate"/>
        </w:r>
        <w:r w:rsidR="0076513C">
          <w:rPr>
            <w:webHidden/>
          </w:rPr>
          <w:t>7</w:t>
        </w:r>
        <w:r w:rsidR="007F12A9">
          <w:rPr>
            <w:webHidden/>
          </w:rPr>
          <w:fldChar w:fldCharType="end"/>
        </w:r>
      </w:hyperlink>
    </w:p>
    <w:p w14:paraId="1782C75A" w14:textId="2706743C" w:rsidR="007F12A9" w:rsidRDefault="00877DF1">
      <w:pPr>
        <w:pStyle w:val="TM1"/>
        <w:rPr>
          <w:rFonts w:asciiTheme="minorHAnsi" w:eastAsiaTheme="minorEastAsia" w:hAnsiTheme="minorHAnsi" w:cstheme="minorBidi"/>
          <w:b w:val="0"/>
          <w:sz w:val="22"/>
          <w:szCs w:val="22"/>
        </w:rPr>
      </w:pPr>
      <w:hyperlink w:anchor="_Toc109891645" w:history="1">
        <w:r w:rsidR="007F12A9" w:rsidRPr="00696160">
          <w:rPr>
            <w:rStyle w:val="Lienhypertexte"/>
          </w:rPr>
          <w:t>Section III – Annexes</w:t>
        </w:r>
        <w:r w:rsidR="007F12A9">
          <w:rPr>
            <w:webHidden/>
          </w:rPr>
          <w:tab/>
        </w:r>
        <w:r w:rsidR="007F12A9">
          <w:rPr>
            <w:webHidden/>
          </w:rPr>
          <w:fldChar w:fldCharType="begin"/>
        </w:r>
        <w:r w:rsidR="007F12A9">
          <w:rPr>
            <w:webHidden/>
          </w:rPr>
          <w:instrText xml:space="preserve"> PAGEREF _Toc109891645 \h </w:instrText>
        </w:r>
        <w:r w:rsidR="007F12A9">
          <w:rPr>
            <w:webHidden/>
          </w:rPr>
        </w:r>
        <w:r w:rsidR="007F12A9">
          <w:rPr>
            <w:webHidden/>
          </w:rPr>
          <w:fldChar w:fldCharType="separate"/>
        </w:r>
        <w:r w:rsidR="0076513C">
          <w:rPr>
            <w:webHidden/>
          </w:rPr>
          <w:t>10</w:t>
        </w:r>
        <w:r w:rsidR="007F12A9">
          <w:rPr>
            <w:webHidden/>
          </w:rPr>
          <w:fldChar w:fldCharType="end"/>
        </w:r>
      </w:hyperlink>
    </w:p>
    <w:p w14:paraId="0F2681C5" w14:textId="230135E8" w:rsidR="007F12A9" w:rsidRDefault="00877DF1">
      <w:pPr>
        <w:pStyle w:val="TM2"/>
        <w:rPr>
          <w:rFonts w:asciiTheme="minorHAnsi" w:eastAsiaTheme="minorEastAsia" w:hAnsiTheme="minorHAnsi" w:cstheme="minorBidi"/>
          <w:sz w:val="22"/>
          <w:szCs w:val="22"/>
        </w:rPr>
      </w:pPr>
      <w:hyperlink w:anchor="_Toc109891646" w:history="1">
        <w:r w:rsidR="007F12A9" w:rsidRPr="00696160">
          <w:rPr>
            <w:rStyle w:val="Lienhypertexte"/>
          </w:rPr>
          <w:t>A.</w:t>
        </w:r>
        <w:r w:rsidR="007F12A9">
          <w:rPr>
            <w:rFonts w:asciiTheme="minorHAnsi" w:eastAsiaTheme="minorEastAsia" w:hAnsiTheme="minorHAnsi" w:cstheme="minorBidi"/>
            <w:sz w:val="22"/>
            <w:szCs w:val="22"/>
          </w:rPr>
          <w:tab/>
        </w:r>
        <w:r w:rsidR="007F12A9" w:rsidRPr="00696160">
          <w:rPr>
            <w:rStyle w:val="Lienhypertexte"/>
          </w:rPr>
          <w:t>Modèle de Lettre de Cotation</w:t>
        </w:r>
        <w:r w:rsidR="007F12A9">
          <w:rPr>
            <w:webHidden/>
          </w:rPr>
          <w:tab/>
        </w:r>
        <w:r w:rsidR="007F12A9">
          <w:rPr>
            <w:webHidden/>
          </w:rPr>
          <w:fldChar w:fldCharType="begin"/>
        </w:r>
        <w:r w:rsidR="007F12A9">
          <w:rPr>
            <w:webHidden/>
          </w:rPr>
          <w:instrText xml:space="preserve"> PAGEREF _Toc109891646 \h </w:instrText>
        </w:r>
        <w:r w:rsidR="007F12A9">
          <w:rPr>
            <w:webHidden/>
          </w:rPr>
        </w:r>
        <w:r w:rsidR="007F12A9">
          <w:rPr>
            <w:webHidden/>
          </w:rPr>
          <w:fldChar w:fldCharType="separate"/>
        </w:r>
        <w:r w:rsidR="0076513C">
          <w:rPr>
            <w:webHidden/>
          </w:rPr>
          <w:t>10</w:t>
        </w:r>
        <w:r w:rsidR="007F12A9">
          <w:rPr>
            <w:webHidden/>
          </w:rPr>
          <w:fldChar w:fldCharType="end"/>
        </w:r>
      </w:hyperlink>
    </w:p>
    <w:p w14:paraId="534D0D46" w14:textId="37D77653" w:rsidR="007F12A9" w:rsidRDefault="00877DF1">
      <w:pPr>
        <w:pStyle w:val="TM2"/>
        <w:rPr>
          <w:rFonts w:asciiTheme="minorHAnsi" w:eastAsiaTheme="minorEastAsia" w:hAnsiTheme="minorHAnsi" w:cstheme="minorBidi"/>
          <w:sz w:val="22"/>
          <w:szCs w:val="22"/>
        </w:rPr>
      </w:pPr>
      <w:hyperlink w:anchor="_Toc109891647" w:history="1">
        <w:r w:rsidR="007F12A9" w:rsidRPr="00696160">
          <w:rPr>
            <w:rStyle w:val="Lienhypertexte"/>
          </w:rPr>
          <w:t>B.</w:t>
        </w:r>
        <w:r w:rsidR="007F12A9">
          <w:rPr>
            <w:rFonts w:asciiTheme="minorHAnsi" w:eastAsiaTheme="minorEastAsia" w:hAnsiTheme="minorHAnsi" w:cstheme="minorBidi"/>
            <w:sz w:val="22"/>
            <w:szCs w:val="22"/>
          </w:rPr>
          <w:tab/>
        </w:r>
        <w:r w:rsidR="007F12A9" w:rsidRPr="00696160">
          <w:rPr>
            <w:rStyle w:val="Lienhypertexte"/>
          </w:rPr>
          <w:t>Cadre de Bordereau des Prix</w:t>
        </w:r>
        <w:r w:rsidR="007F12A9">
          <w:rPr>
            <w:webHidden/>
          </w:rPr>
          <w:tab/>
        </w:r>
        <w:r w:rsidR="007F12A9">
          <w:rPr>
            <w:webHidden/>
          </w:rPr>
          <w:fldChar w:fldCharType="begin"/>
        </w:r>
        <w:r w:rsidR="007F12A9">
          <w:rPr>
            <w:webHidden/>
          </w:rPr>
          <w:instrText xml:space="preserve"> PAGEREF _Toc109891647 \h </w:instrText>
        </w:r>
        <w:r w:rsidR="007F12A9">
          <w:rPr>
            <w:webHidden/>
          </w:rPr>
        </w:r>
        <w:r w:rsidR="007F12A9">
          <w:rPr>
            <w:webHidden/>
          </w:rPr>
          <w:fldChar w:fldCharType="separate"/>
        </w:r>
        <w:r w:rsidR="0076513C">
          <w:rPr>
            <w:b/>
            <w:bCs/>
            <w:webHidden/>
          </w:rPr>
          <w:t>Erreur ! Signet non défini.</w:t>
        </w:r>
        <w:r w:rsidR="007F12A9">
          <w:rPr>
            <w:webHidden/>
          </w:rPr>
          <w:fldChar w:fldCharType="end"/>
        </w:r>
      </w:hyperlink>
    </w:p>
    <w:p w14:paraId="4E0324CC" w14:textId="248B5A99" w:rsidR="007F12A9" w:rsidRDefault="00877DF1">
      <w:pPr>
        <w:pStyle w:val="TM2"/>
        <w:rPr>
          <w:rFonts w:asciiTheme="minorHAnsi" w:eastAsiaTheme="minorEastAsia" w:hAnsiTheme="minorHAnsi" w:cstheme="minorBidi"/>
          <w:sz w:val="22"/>
          <w:szCs w:val="22"/>
        </w:rPr>
      </w:pPr>
      <w:hyperlink w:anchor="_Toc109891648" w:history="1">
        <w:r w:rsidR="007F12A9" w:rsidRPr="00696160">
          <w:rPr>
            <w:rStyle w:val="Lienhypertexte"/>
          </w:rPr>
          <w:t>C.</w:t>
        </w:r>
        <w:r w:rsidR="007F12A9">
          <w:rPr>
            <w:rFonts w:asciiTheme="minorHAnsi" w:eastAsiaTheme="minorEastAsia" w:hAnsiTheme="minorHAnsi" w:cstheme="minorBidi"/>
            <w:sz w:val="22"/>
            <w:szCs w:val="22"/>
          </w:rPr>
          <w:tab/>
        </w:r>
        <w:r w:rsidR="007F12A9" w:rsidRPr="00696160">
          <w:rPr>
            <w:rStyle w:val="Lienhypertexte"/>
          </w:rPr>
          <w:t>C. Liste des fournitures et services, Calendrier de livraison</w:t>
        </w:r>
        <w:r w:rsidR="007F12A9">
          <w:rPr>
            <w:webHidden/>
          </w:rPr>
          <w:tab/>
        </w:r>
        <w:r w:rsidR="007F12A9">
          <w:rPr>
            <w:webHidden/>
          </w:rPr>
          <w:fldChar w:fldCharType="begin"/>
        </w:r>
        <w:r w:rsidR="007F12A9">
          <w:rPr>
            <w:webHidden/>
          </w:rPr>
          <w:instrText xml:space="preserve"> PAGEREF _Toc109891648 \h </w:instrText>
        </w:r>
        <w:r w:rsidR="007F12A9">
          <w:rPr>
            <w:webHidden/>
          </w:rPr>
        </w:r>
        <w:r w:rsidR="007F12A9">
          <w:rPr>
            <w:webHidden/>
          </w:rPr>
          <w:fldChar w:fldCharType="separate"/>
        </w:r>
        <w:r w:rsidR="0076513C">
          <w:rPr>
            <w:webHidden/>
          </w:rPr>
          <w:t>12</w:t>
        </w:r>
        <w:r w:rsidR="007F12A9">
          <w:rPr>
            <w:webHidden/>
          </w:rPr>
          <w:fldChar w:fldCharType="end"/>
        </w:r>
      </w:hyperlink>
    </w:p>
    <w:p w14:paraId="69A7954D" w14:textId="4BA84154" w:rsidR="007F12A9" w:rsidRDefault="00877DF1">
      <w:pPr>
        <w:pStyle w:val="TM2"/>
        <w:rPr>
          <w:rFonts w:asciiTheme="minorHAnsi" w:eastAsiaTheme="minorEastAsia" w:hAnsiTheme="minorHAnsi" w:cstheme="minorBidi"/>
          <w:sz w:val="22"/>
          <w:szCs w:val="22"/>
        </w:rPr>
      </w:pPr>
      <w:hyperlink w:anchor="_Toc109891649" w:history="1">
        <w:r w:rsidR="007F12A9" w:rsidRPr="00696160">
          <w:rPr>
            <w:rStyle w:val="Lienhypertexte"/>
          </w:rPr>
          <w:t>D.</w:t>
        </w:r>
        <w:r w:rsidR="007F12A9">
          <w:rPr>
            <w:rFonts w:asciiTheme="minorHAnsi" w:eastAsiaTheme="minorEastAsia" w:hAnsiTheme="minorHAnsi" w:cstheme="minorBidi"/>
            <w:sz w:val="22"/>
            <w:szCs w:val="22"/>
          </w:rPr>
          <w:tab/>
        </w:r>
        <w:r w:rsidR="007F12A9" w:rsidRPr="00696160">
          <w:rPr>
            <w:rStyle w:val="Lienhypertexte"/>
          </w:rPr>
          <w:t>Plans</w:t>
        </w:r>
        <w:r w:rsidR="007F12A9">
          <w:rPr>
            <w:webHidden/>
          </w:rPr>
          <w:tab/>
        </w:r>
        <w:r w:rsidR="007F12A9">
          <w:rPr>
            <w:webHidden/>
          </w:rPr>
          <w:fldChar w:fldCharType="begin"/>
        </w:r>
        <w:r w:rsidR="007F12A9">
          <w:rPr>
            <w:webHidden/>
          </w:rPr>
          <w:instrText xml:space="preserve"> PAGEREF _Toc109891649 \h </w:instrText>
        </w:r>
        <w:r w:rsidR="007F12A9">
          <w:rPr>
            <w:webHidden/>
          </w:rPr>
        </w:r>
        <w:r w:rsidR="007F12A9">
          <w:rPr>
            <w:webHidden/>
          </w:rPr>
          <w:fldChar w:fldCharType="separate"/>
        </w:r>
        <w:r w:rsidR="0076513C">
          <w:rPr>
            <w:b/>
            <w:bCs/>
            <w:webHidden/>
          </w:rPr>
          <w:t>Erreur ! Signet non défini.</w:t>
        </w:r>
        <w:r w:rsidR="007F12A9">
          <w:rPr>
            <w:webHidden/>
          </w:rPr>
          <w:fldChar w:fldCharType="end"/>
        </w:r>
      </w:hyperlink>
    </w:p>
    <w:p w14:paraId="5D179A17" w14:textId="59DC1909" w:rsidR="007F12A9" w:rsidRDefault="00877DF1">
      <w:pPr>
        <w:pStyle w:val="TM2"/>
        <w:rPr>
          <w:rFonts w:asciiTheme="minorHAnsi" w:eastAsiaTheme="minorEastAsia" w:hAnsiTheme="minorHAnsi" w:cstheme="minorBidi"/>
          <w:sz w:val="22"/>
          <w:szCs w:val="22"/>
        </w:rPr>
      </w:pPr>
      <w:hyperlink w:anchor="_Toc109891650" w:history="1">
        <w:r w:rsidR="007F12A9" w:rsidRPr="00696160">
          <w:rPr>
            <w:rStyle w:val="Lienhypertexte"/>
          </w:rPr>
          <w:t>A.</w:t>
        </w:r>
        <w:r w:rsidR="007F12A9">
          <w:rPr>
            <w:rFonts w:asciiTheme="minorHAnsi" w:eastAsiaTheme="minorEastAsia" w:hAnsiTheme="minorHAnsi" w:cstheme="minorBidi"/>
            <w:sz w:val="22"/>
            <w:szCs w:val="22"/>
          </w:rPr>
          <w:tab/>
        </w:r>
        <w:r w:rsidR="007F12A9" w:rsidRPr="00696160">
          <w:rPr>
            <w:rStyle w:val="Lienhypertexte"/>
          </w:rPr>
          <w:t>Inspections et Essais</w:t>
        </w:r>
        <w:r w:rsidR="007F12A9">
          <w:rPr>
            <w:webHidden/>
          </w:rPr>
          <w:tab/>
        </w:r>
        <w:r w:rsidR="007F12A9">
          <w:rPr>
            <w:webHidden/>
          </w:rPr>
          <w:fldChar w:fldCharType="begin"/>
        </w:r>
        <w:r w:rsidR="007F12A9">
          <w:rPr>
            <w:webHidden/>
          </w:rPr>
          <w:instrText xml:space="preserve"> PAGEREF _Toc109891650 \h </w:instrText>
        </w:r>
        <w:r w:rsidR="007F12A9">
          <w:rPr>
            <w:webHidden/>
          </w:rPr>
        </w:r>
        <w:r w:rsidR="007F12A9">
          <w:rPr>
            <w:webHidden/>
          </w:rPr>
          <w:fldChar w:fldCharType="separate"/>
        </w:r>
        <w:r w:rsidR="0076513C">
          <w:rPr>
            <w:webHidden/>
          </w:rPr>
          <w:t>15</w:t>
        </w:r>
        <w:r w:rsidR="007F12A9">
          <w:rPr>
            <w:webHidden/>
          </w:rPr>
          <w:fldChar w:fldCharType="end"/>
        </w:r>
      </w:hyperlink>
    </w:p>
    <w:p w14:paraId="6D7F4C81" w14:textId="42AAB6D2" w:rsidR="007F12A9" w:rsidRDefault="00877DF1">
      <w:pPr>
        <w:pStyle w:val="TM2"/>
        <w:rPr>
          <w:rFonts w:asciiTheme="minorHAnsi" w:eastAsiaTheme="minorEastAsia" w:hAnsiTheme="minorHAnsi" w:cstheme="minorBidi"/>
          <w:sz w:val="22"/>
          <w:szCs w:val="22"/>
        </w:rPr>
      </w:pPr>
      <w:hyperlink w:anchor="_Toc109891651" w:history="1">
        <w:r w:rsidR="007F12A9" w:rsidRPr="00696160">
          <w:rPr>
            <w:rStyle w:val="Lienhypertexte"/>
          </w:rPr>
          <w:t>B.</w:t>
        </w:r>
        <w:r w:rsidR="007F12A9">
          <w:rPr>
            <w:rFonts w:asciiTheme="minorHAnsi" w:eastAsiaTheme="minorEastAsia" w:hAnsiTheme="minorHAnsi" w:cstheme="minorBidi"/>
            <w:sz w:val="22"/>
            <w:szCs w:val="22"/>
          </w:rPr>
          <w:tab/>
        </w:r>
        <w:r w:rsidR="007F12A9" w:rsidRPr="00696160">
          <w:rPr>
            <w:rStyle w:val="Lienhypertexte"/>
          </w:rPr>
          <w:t>Lettre d’acceptation</w:t>
        </w:r>
        <w:r w:rsidR="007F12A9">
          <w:rPr>
            <w:webHidden/>
          </w:rPr>
          <w:tab/>
        </w:r>
        <w:r w:rsidR="007F12A9">
          <w:rPr>
            <w:webHidden/>
          </w:rPr>
          <w:fldChar w:fldCharType="begin"/>
        </w:r>
        <w:r w:rsidR="007F12A9">
          <w:rPr>
            <w:webHidden/>
          </w:rPr>
          <w:instrText xml:space="preserve"> PAGEREF _Toc109891651 \h </w:instrText>
        </w:r>
        <w:r w:rsidR="007F12A9">
          <w:rPr>
            <w:webHidden/>
          </w:rPr>
        </w:r>
        <w:r w:rsidR="007F12A9">
          <w:rPr>
            <w:webHidden/>
          </w:rPr>
          <w:fldChar w:fldCharType="separate"/>
        </w:r>
        <w:r w:rsidR="0076513C">
          <w:rPr>
            <w:webHidden/>
          </w:rPr>
          <w:t>16</w:t>
        </w:r>
        <w:r w:rsidR="007F12A9">
          <w:rPr>
            <w:webHidden/>
          </w:rPr>
          <w:fldChar w:fldCharType="end"/>
        </w:r>
      </w:hyperlink>
    </w:p>
    <w:p w14:paraId="47A6DD22" w14:textId="386DF748" w:rsidR="007F12A9" w:rsidRDefault="00877DF1">
      <w:pPr>
        <w:pStyle w:val="TM2"/>
        <w:rPr>
          <w:rFonts w:asciiTheme="minorHAnsi" w:eastAsiaTheme="minorEastAsia" w:hAnsiTheme="minorHAnsi" w:cstheme="minorBidi"/>
          <w:sz w:val="22"/>
          <w:szCs w:val="22"/>
        </w:rPr>
      </w:pPr>
      <w:hyperlink w:anchor="_Toc109891652" w:history="1">
        <w:r w:rsidR="007F12A9" w:rsidRPr="00696160">
          <w:rPr>
            <w:rStyle w:val="Lienhypertexte"/>
          </w:rPr>
          <w:t>C.</w:t>
        </w:r>
        <w:r w:rsidR="007F12A9">
          <w:rPr>
            <w:rFonts w:asciiTheme="minorHAnsi" w:eastAsiaTheme="minorEastAsia" w:hAnsiTheme="minorHAnsi" w:cstheme="minorBidi"/>
            <w:sz w:val="22"/>
            <w:szCs w:val="22"/>
          </w:rPr>
          <w:tab/>
        </w:r>
        <w:r w:rsidR="007F12A9" w:rsidRPr="00696160">
          <w:rPr>
            <w:rStyle w:val="Lienhypertexte"/>
          </w:rPr>
          <w:t>Lettre de Marché</w:t>
        </w:r>
        <w:r w:rsidR="007F12A9">
          <w:rPr>
            <w:webHidden/>
          </w:rPr>
          <w:tab/>
        </w:r>
        <w:r w:rsidR="007F12A9">
          <w:rPr>
            <w:webHidden/>
          </w:rPr>
          <w:fldChar w:fldCharType="begin"/>
        </w:r>
        <w:r w:rsidR="007F12A9">
          <w:rPr>
            <w:webHidden/>
          </w:rPr>
          <w:instrText xml:space="preserve"> PAGEREF _Toc109891652 \h </w:instrText>
        </w:r>
        <w:r w:rsidR="007F12A9">
          <w:rPr>
            <w:webHidden/>
          </w:rPr>
        </w:r>
        <w:r w:rsidR="007F12A9">
          <w:rPr>
            <w:webHidden/>
          </w:rPr>
          <w:fldChar w:fldCharType="separate"/>
        </w:r>
        <w:r w:rsidR="0076513C">
          <w:rPr>
            <w:webHidden/>
          </w:rPr>
          <w:t>17</w:t>
        </w:r>
        <w:r w:rsidR="007F12A9">
          <w:rPr>
            <w:webHidden/>
          </w:rPr>
          <w:fldChar w:fldCharType="end"/>
        </w:r>
      </w:hyperlink>
    </w:p>
    <w:p w14:paraId="677E4D52" w14:textId="1E7EAE2D" w:rsidR="007F12A9" w:rsidRDefault="00877DF1">
      <w:pPr>
        <w:pStyle w:val="TM2"/>
        <w:rPr>
          <w:rFonts w:asciiTheme="minorHAnsi" w:eastAsiaTheme="minorEastAsia" w:hAnsiTheme="minorHAnsi" w:cstheme="minorBidi"/>
          <w:sz w:val="22"/>
          <w:szCs w:val="22"/>
        </w:rPr>
      </w:pPr>
      <w:hyperlink w:anchor="_Toc109891653" w:history="1">
        <w:r w:rsidR="007F12A9" w:rsidRPr="00696160">
          <w:rPr>
            <w:rStyle w:val="Lienhypertexte"/>
          </w:rPr>
          <w:t>D.</w:t>
        </w:r>
        <w:r w:rsidR="007F12A9">
          <w:rPr>
            <w:rFonts w:asciiTheme="minorHAnsi" w:eastAsiaTheme="minorEastAsia" w:hAnsiTheme="minorHAnsi" w:cstheme="minorBidi"/>
            <w:sz w:val="22"/>
            <w:szCs w:val="22"/>
          </w:rPr>
          <w:tab/>
        </w:r>
        <w:r w:rsidR="007F12A9" w:rsidRPr="00696160">
          <w:rPr>
            <w:rStyle w:val="Lienhypertexte"/>
          </w:rPr>
          <w:t>Contrat d'abonnement téléphonique mobile</w:t>
        </w:r>
        <w:r w:rsidR="007F12A9">
          <w:rPr>
            <w:webHidden/>
          </w:rPr>
          <w:tab/>
        </w:r>
        <w:r w:rsidR="007F12A9">
          <w:rPr>
            <w:webHidden/>
          </w:rPr>
          <w:fldChar w:fldCharType="begin"/>
        </w:r>
        <w:r w:rsidR="007F12A9">
          <w:rPr>
            <w:webHidden/>
          </w:rPr>
          <w:instrText xml:space="preserve"> PAGEREF _Toc109891653 \h </w:instrText>
        </w:r>
        <w:r w:rsidR="007F12A9">
          <w:rPr>
            <w:webHidden/>
          </w:rPr>
        </w:r>
        <w:r w:rsidR="007F12A9">
          <w:rPr>
            <w:webHidden/>
          </w:rPr>
          <w:fldChar w:fldCharType="separate"/>
        </w:r>
        <w:r w:rsidR="0076513C">
          <w:rPr>
            <w:b/>
            <w:bCs/>
            <w:webHidden/>
          </w:rPr>
          <w:t>Erreur ! Signet non défini.</w:t>
        </w:r>
        <w:r w:rsidR="007F12A9">
          <w:rPr>
            <w:webHidden/>
          </w:rPr>
          <w:fldChar w:fldCharType="end"/>
        </w:r>
      </w:hyperlink>
    </w:p>
    <w:p w14:paraId="5CDE6475" w14:textId="7369392C" w:rsidR="006836AA" w:rsidRPr="001813DC" w:rsidRDefault="001774D9">
      <w:pPr>
        <w:rPr>
          <w:sz w:val="22"/>
        </w:rPr>
      </w:pPr>
      <w:r w:rsidRPr="001813DC">
        <w:rPr>
          <w:b/>
          <w:bCs/>
          <w:szCs w:val="24"/>
        </w:rPr>
        <w:fldChar w:fldCharType="end"/>
      </w:r>
    </w:p>
    <w:p w14:paraId="5AC0CB52" w14:textId="77777777" w:rsidR="00ED450E" w:rsidRPr="001813DC" w:rsidRDefault="00ED450E">
      <w:pPr>
        <w:rPr>
          <w:highlight w:val="yellow"/>
        </w:rPr>
      </w:pPr>
    </w:p>
    <w:p w14:paraId="3144FB6E" w14:textId="77777777" w:rsidR="00ED450E" w:rsidRPr="001813DC" w:rsidRDefault="00ED450E">
      <w:pPr>
        <w:rPr>
          <w:highlight w:val="yellow"/>
        </w:rPr>
      </w:pPr>
    </w:p>
    <w:p w14:paraId="3E6E815B" w14:textId="77777777" w:rsidR="00B336F4" w:rsidRPr="001813DC" w:rsidRDefault="00B336F4">
      <w:pPr>
        <w:sectPr w:rsidR="00B336F4" w:rsidRPr="001813DC" w:rsidSect="00B336F4">
          <w:headerReference w:type="first" r:id="rId12"/>
          <w:endnotePr>
            <w:numFmt w:val="decimal"/>
            <w:numRestart w:val="eachSect"/>
          </w:endnotePr>
          <w:pgSz w:w="12240" w:h="15840" w:code="1"/>
          <w:pgMar w:top="1440" w:right="1440" w:bottom="1440" w:left="1800" w:header="720" w:footer="720" w:gutter="0"/>
          <w:cols w:space="720"/>
          <w:titlePg/>
          <w:docGrid w:linePitch="326"/>
        </w:sectPr>
      </w:pPr>
    </w:p>
    <w:p w14:paraId="0BA66F06" w14:textId="77777777" w:rsidR="00D0225E" w:rsidRPr="001813DC" w:rsidRDefault="00D0225E" w:rsidP="00D0225E">
      <w:pPr>
        <w:pStyle w:val="Titre1"/>
        <w:ind w:right="-356" w:hanging="567"/>
        <w:rPr>
          <w:sz w:val="32"/>
        </w:rPr>
      </w:pPr>
      <w:bookmarkStart w:id="12" w:name="_Toc88205114"/>
      <w:bookmarkStart w:id="13" w:name="_Toc109891637"/>
      <w:r w:rsidRPr="001813DC">
        <w:rPr>
          <w:sz w:val="32"/>
        </w:rPr>
        <w:lastRenderedPageBreak/>
        <w:t xml:space="preserve">Section I – </w:t>
      </w:r>
      <w:bookmarkStart w:id="14" w:name="_Hlk88418056"/>
      <w:r w:rsidRPr="001813DC">
        <w:rPr>
          <w:sz w:val="32"/>
        </w:rPr>
        <w:t>Avis de Demande de Cotation Ouverte</w:t>
      </w:r>
      <w:bookmarkEnd w:id="12"/>
      <w:bookmarkEnd w:id="13"/>
      <w:bookmarkEnd w:id="14"/>
    </w:p>
    <w:p w14:paraId="184FFC6E" w14:textId="77777777" w:rsidR="008454A7" w:rsidRPr="008454A7" w:rsidRDefault="008454A7" w:rsidP="008454A7">
      <w:pPr>
        <w:suppressAutoHyphens/>
        <w:spacing w:after="120"/>
        <w:jc w:val="both"/>
        <w:rPr>
          <w:b/>
          <w:bCs/>
        </w:rPr>
      </w:pPr>
      <w:bookmarkStart w:id="15" w:name="_Hlk88577156"/>
      <w:r w:rsidRPr="008454A7">
        <w:rPr>
          <w:u w:val="single"/>
        </w:rPr>
        <w:t>Pays</w:t>
      </w:r>
      <w:r w:rsidRPr="008454A7">
        <w:rPr>
          <w:b/>
          <w:bCs/>
        </w:rPr>
        <w:t> : MADAGASCAR</w:t>
      </w:r>
    </w:p>
    <w:p w14:paraId="4F93BD3C" w14:textId="49E91F11" w:rsidR="008454A7" w:rsidRPr="008454A7" w:rsidRDefault="008454A7" w:rsidP="008454A7">
      <w:pPr>
        <w:suppressAutoHyphens/>
        <w:spacing w:after="120"/>
        <w:jc w:val="both"/>
        <w:rPr>
          <w:b/>
          <w:bCs/>
        </w:rPr>
      </w:pPr>
      <w:r w:rsidRPr="008454A7">
        <w:rPr>
          <w:u w:val="single"/>
        </w:rPr>
        <w:t>Nom du projet</w:t>
      </w:r>
      <w:r w:rsidRPr="008454A7">
        <w:rPr>
          <w:b/>
          <w:bCs/>
        </w:rPr>
        <w:t> : </w:t>
      </w:r>
      <w:r w:rsidR="008E1356" w:rsidRPr="008E1356">
        <w:rPr>
          <w:b/>
          <w:bCs/>
        </w:rPr>
        <w:t xml:space="preserve">Projet de Productivité et de Résilience des Moyens de Subsistance en Milieu Rural </w:t>
      </w:r>
      <w:r w:rsidR="00277B96">
        <w:rPr>
          <w:b/>
          <w:bCs/>
        </w:rPr>
        <w:t>– Riz Plus</w:t>
      </w:r>
    </w:p>
    <w:p w14:paraId="71CF8641" w14:textId="77777777" w:rsidR="008454A7" w:rsidRPr="008454A7" w:rsidRDefault="008454A7" w:rsidP="008454A7">
      <w:pPr>
        <w:suppressAutoHyphens/>
        <w:spacing w:after="120"/>
        <w:jc w:val="both"/>
        <w:rPr>
          <w:b/>
          <w:bCs/>
        </w:rPr>
      </w:pPr>
      <w:r w:rsidRPr="008454A7">
        <w:rPr>
          <w:u w:val="single"/>
        </w:rPr>
        <w:t>Crédit IDA</w:t>
      </w:r>
      <w:r w:rsidRPr="008454A7">
        <w:rPr>
          <w:b/>
          <w:bCs/>
        </w:rPr>
        <w:t> : N°</w:t>
      </w:r>
      <w:r w:rsidRPr="008454A7">
        <w:t xml:space="preserve"> </w:t>
      </w:r>
      <w:r w:rsidRPr="008454A7">
        <w:rPr>
          <w:b/>
          <w:bCs/>
        </w:rPr>
        <w:t>V3770</w:t>
      </w:r>
    </w:p>
    <w:p w14:paraId="415E5530" w14:textId="6E239554" w:rsidR="008454A7" w:rsidRPr="008454A7" w:rsidRDefault="008454A7" w:rsidP="008454A7">
      <w:pPr>
        <w:suppressAutoHyphens/>
        <w:spacing w:after="120"/>
        <w:jc w:val="both"/>
        <w:rPr>
          <w:b/>
          <w:bCs/>
        </w:rPr>
      </w:pPr>
      <w:r w:rsidRPr="008454A7">
        <w:rPr>
          <w:u w:val="single"/>
        </w:rPr>
        <w:t>Réf DC</w:t>
      </w:r>
      <w:r w:rsidRPr="008454A7">
        <w:rPr>
          <w:b/>
          <w:bCs/>
        </w:rPr>
        <w:t> : N°</w:t>
      </w:r>
      <w:r w:rsidR="00277B96">
        <w:rPr>
          <w:b/>
          <w:bCs/>
        </w:rPr>
        <w:t xml:space="preserve">        -23</w:t>
      </w:r>
      <w:r w:rsidRPr="008454A7">
        <w:rPr>
          <w:b/>
          <w:bCs/>
        </w:rPr>
        <w:t>/MINAE/SG/DGA/RIZPLUS</w:t>
      </w:r>
    </w:p>
    <w:p w14:paraId="5AF6E9BA" w14:textId="77777777" w:rsidR="008454A7" w:rsidRPr="008454A7" w:rsidRDefault="008454A7" w:rsidP="008454A7">
      <w:pPr>
        <w:suppressAutoHyphens/>
        <w:jc w:val="center"/>
        <w:rPr>
          <w:b/>
          <w:bCs/>
          <w:sz w:val="28"/>
          <w:szCs w:val="22"/>
        </w:rPr>
      </w:pPr>
      <w:bookmarkStart w:id="16" w:name="_Hlk90882867"/>
    </w:p>
    <w:p w14:paraId="4D7175DD" w14:textId="44952549" w:rsidR="008454A7" w:rsidRPr="008454A7" w:rsidRDefault="00277B96" w:rsidP="008454A7">
      <w:pPr>
        <w:suppressAutoHyphens/>
        <w:ind w:left="-284" w:right="-498"/>
        <w:jc w:val="center"/>
        <w:rPr>
          <w:b/>
          <w:bCs/>
          <w:sz w:val="28"/>
          <w:szCs w:val="22"/>
        </w:rPr>
      </w:pPr>
      <w:r>
        <w:rPr>
          <w:b/>
          <w:bCs/>
          <w:sz w:val="28"/>
          <w:szCs w:val="22"/>
        </w:rPr>
        <w:t xml:space="preserve">ACQUISITION DE DEUX (02) MOTOS </w:t>
      </w:r>
      <w:r w:rsidR="00331040">
        <w:rPr>
          <w:b/>
          <w:bCs/>
          <w:sz w:val="28"/>
          <w:szCs w:val="22"/>
        </w:rPr>
        <w:t>AVEC ACCESSOIRES ET SERVICE</w:t>
      </w:r>
      <w:r w:rsidR="008E1356">
        <w:rPr>
          <w:b/>
          <w:bCs/>
          <w:sz w:val="28"/>
          <w:szCs w:val="22"/>
        </w:rPr>
        <w:t>S</w:t>
      </w:r>
      <w:r w:rsidR="00331040">
        <w:rPr>
          <w:b/>
          <w:bCs/>
          <w:sz w:val="28"/>
          <w:szCs w:val="22"/>
        </w:rPr>
        <w:t xml:space="preserve"> CONNEXES </w:t>
      </w:r>
      <w:r>
        <w:rPr>
          <w:b/>
          <w:bCs/>
          <w:sz w:val="28"/>
          <w:szCs w:val="22"/>
        </w:rPr>
        <w:t xml:space="preserve">POUR </w:t>
      </w:r>
      <w:r w:rsidR="008454A7" w:rsidRPr="008454A7">
        <w:rPr>
          <w:b/>
          <w:bCs/>
          <w:sz w:val="28"/>
          <w:szCs w:val="22"/>
        </w:rPr>
        <w:t>L’UNITE DE GESTION DU PROJET RIZ PLUS</w:t>
      </w:r>
    </w:p>
    <w:bookmarkEnd w:id="15"/>
    <w:bookmarkEnd w:id="16"/>
    <w:p w14:paraId="14C36B57" w14:textId="4E704F12" w:rsidR="008454A7" w:rsidRPr="008454A7" w:rsidRDefault="008454A7" w:rsidP="00743BB6">
      <w:pPr>
        <w:numPr>
          <w:ilvl w:val="0"/>
          <w:numId w:val="24"/>
        </w:numPr>
        <w:suppressAutoHyphens/>
        <w:spacing w:before="240" w:after="120"/>
        <w:ind w:left="426" w:right="-72" w:hanging="426"/>
        <w:jc w:val="both"/>
      </w:pPr>
      <w:r w:rsidRPr="008454A7">
        <w:rPr>
          <w:szCs w:val="24"/>
        </w:rPr>
        <w:t xml:space="preserve">Le Gouvernement de la République de Madagascar </w:t>
      </w:r>
      <w:r w:rsidR="008E1356" w:rsidRPr="008E1356">
        <w:rPr>
          <w:szCs w:val="24"/>
        </w:rPr>
        <w:t xml:space="preserve">a sollicité un crédit de l'Association Internationale de Développement (IDA) </w:t>
      </w:r>
      <w:r w:rsidR="008E1356">
        <w:rPr>
          <w:szCs w:val="24"/>
        </w:rPr>
        <w:t xml:space="preserve">en vue de </w:t>
      </w:r>
      <w:r w:rsidRPr="008454A7">
        <w:rPr>
          <w:szCs w:val="24"/>
        </w:rPr>
        <w:t xml:space="preserve">financer </w:t>
      </w:r>
      <w:r w:rsidR="008E1356">
        <w:rPr>
          <w:szCs w:val="24"/>
        </w:rPr>
        <w:t>le coût</w:t>
      </w:r>
      <w:r w:rsidRPr="008454A7">
        <w:rPr>
          <w:szCs w:val="24"/>
        </w:rPr>
        <w:t xml:space="preserve"> du </w:t>
      </w:r>
      <w:r w:rsidR="008E1356" w:rsidRPr="008E1356">
        <w:rPr>
          <w:szCs w:val="24"/>
        </w:rPr>
        <w:t xml:space="preserve">Projet de Productivité et de Résilience des Moyens de Subsistance en Milieu Rural </w:t>
      </w:r>
      <w:r w:rsidRPr="008454A7">
        <w:rPr>
          <w:szCs w:val="24"/>
        </w:rPr>
        <w:t xml:space="preserve">(Riz Plus), et a l’intention d’utiliser une partie de ce crédit pour effectuer des paiements au titre du marché relatif à </w:t>
      </w:r>
      <w:bookmarkStart w:id="17" w:name="_Hlk109663133"/>
      <w:r w:rsidR="00277B96">
        <w:rPr>
          <w:szCs w:val="24"/>
        </w:rPr>
        <w:t>l’acquisition de deux (02) motos</w:t>
      </w:r>
      <w:r w:rsidR="00331040">
        <w:rPr>
          <w:szCs w:val="24"/>
        </w:rPr>
        <w:t xml:space="preserve"> avec accessoires et services connexes</w:t>
      </w:r>
      <w:r w:rsidR="00277B96">
        <w:rPr>
          <w:szCs w:val="24"/>
        </w:rPr>
        <w:t xml:space="preserve"> pour </w:t>
      </w:r>
      <w:r w:rsidRPr="008454A7">
        <w:rPr>
          <w:iCs/>
          <w:szCs w:val="24"/>
        </w:rPr>
        <w:t>l’Unité de Gestion du Projet Riz Plus</w:t>
      </w:r>
      <w:bookmarkEnd w:id="17"/>
      <w:r w:rsidRPr="008454A7">
        <w:rPr>
          <w:iCs/>
          <w:szCs w:val="24"/>
        </w:rPr>
        <w:t>.</w:t>
      </w:r>
    </w:p>
    <w:p w14:paraId="27F9AA18" w14:textId="33125AFE"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L’Unité de Gestion du Projet Riz Plus</w:t>
      </w:r>
      <w:r w:rsidRPr="008454A7">
        <w:rPr>
          <w:rFonts w:asciiTheme="majorBidi" w:hAnsiTheme="majorBidi" w:cstheme="majorBidi"/>
          <w:szCs w:val="24"/>
        </w:rPr>
        <w:t xml:space="preserve"> </w:t>
      </w:r>
      <w:r w:rsidRPr="008454A7">
        <w:rPr>
          <w:szCs w:val="24"/>
        </w:rPr>
        <w:t xml:space="preserve">sollicite des offres fermées de la part de soumissionnaires éligibles et répondant aux qualifications requises pour la fourniture </w:t>
      </w:r>
      <w:r w:rsidR="005F3FAE">
        <w:rPr>
          <w:szCs w:val="24"/>
        </w:rPr>
        <w:t>des</w:t>
      </w:r>
      <w:r w:rsidR="008E1356" w:rsidRPr="008454A7">
        <w:rPr>
          <w:szCs w:val="24"/>
        </w:rPr>
        <w:t xml:space="preserve"> </w:t>
      </w:r>
      <w:r w:rsidR="005F3FAE">
        <w:rPr>
          <w:szCs w:val="24"/>
        </w:rPr>
        <w:t>motos</w:t>
      </w:r>
      <w:r w:rsidR="005F3FAE" w:rsidRPr="008454A7">
        <w:rPr>
          <w:szCs w:val="24"/>
        </w:rPr>
        <w:t xml:space="preserve"> </w:t>
      </w:r>
      <w:r w:rsidRPr="008454A7">
        <w:rPr>
          <w:szCs w:val="24"/>
        </w:rPr>
        <w:t>décrit ci-dessus</w:t>
      </w:r>
      <w:r w:rsidRPr="008454A7">
        <w:t>.</w:t>
      </w:r>
    </w:p>
    <w:p w14:paraId="2FFF2B1E" w14:textId="77777777"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La procédure sera conduite par mise en concurrence nationale en recourant à une Demande de cotation telle que définie dans le « </w:t>
      </w:r>
      <w:r w:rsidRPr="008454A7">
        <w:rPr>
          <w:iCs/>
          <w:szCs w:val="24"/>
        </w:rPr>
        <w:t>Règlement applicable aux Emprunteurs – Passation des Marchés dans le cadre de Financement de Projets d’Investissement</w:t>
      </w:r>
      <w:r w:rsidRPr="008454A7">
        <w:rPr>
          <w:i/>
          <w:iCs/>
          <w:szCs w:val="24"/>
        </w:rPr>
        <w:t xml:space="preserve"> de juillet 2016 et révisée en Novembre 2017, Août 2018 et Novembre 2020) </w:t>
      </w:r>
      <w:r w:rsidRPr="008454A7">
        <w:rPr>
          <w:iCs/>
          <w:szCs w:val="24"/>
        </w:rPr>
        <w:t>de la Banque Mondiale (« le Règlement de passation des marchés »),</w:t>
      </w:r>
      <w:r w:rsidRPr="008454A7">
        <w:rPr>
          <w:szCs w:val="24"/>
        </w:rPr>
        <w:t xml:space="preserve"> et ouverte à tous les soumissionnaires éligibles tels que définis dans les Règles </w:t>
      </w:r>
      <w:r w:rsidRPr="008454A7">
        <w:rPr>
          <w:iCs/>
          <w:szCs w:val="24"/>
        </w:rPr>
        <w:t>de passation des marchés</w:t>
      </w:r>
      <w:r w:rsidRPr="008454A7">
        <w:rPr>
          <w:szCs w:val="24"/>
        </w:rPr>
        <w:t xml:space="preserve">. </w:t>
      </w:r>
    </w:p>
    <w:p w14:paraId="2A0B45EE" w14:textId="6D60239A" w:rsidR="008454A7" w:rsidRPr="0078160D" w:rsidRDefault="008454A7" w:rsidP="00386D28">
      <w:pPr>
        <w:numPr>
          <w:ilvl w:val="0"/>
          <w:numId w:val="24"/>
        </w:numPr>
        <w:suppressAutoHyphens/>
        <w:spacing w:before="240" w:after="120"/>
        <w:ind w:left="426" w:right="-72" w:hanging="426"/>
        <w:jc w:val="both"/>
        <w:rPr>
          <w:szCs w:val="24"/>
        </w:rPr>
      </w:pPr>
      <w:r w:rsidRPr="0078160D">
        <w:rPr>
          <w:szCs w:val="24"/>
        </w:rPr>
        <w:t>Le Dossier de Demande de Cotation en français sera envoyé par email à tout Soumissionnaire intéressé formul</w:t>
      </w:r>
      <w:r w:rsidRPr="00386D28">
        <w:rPr>
          <w:szCs w:val="24"/>
        </w:rPr>
        <w:t>ant une demande écrite à l’adresse ci-dessous et mentionnant clairement ses coordonnées complètes (raison sociale, adresse, email, téléphone).</w:t>
      </w:r>
      <w:r w:rsidR="0078160D">
        <w:rPr>
          <w:szCs w:val="24"/>
        </w:rPr>
        <w:t xml:space="preserve"> Le Dossier est également consultable</w:t>
      </w:r>
      <w:r w:rsidR="0032775C">
        <w:rPr>
          <w:szCs w:val="24"/>
        </w:rPr>
        <w:t xml:space="preserve"> sur </w:t>
      </w:r>
      <w:r w:rsidR="00FC56BC">
        <w:rPr>
          <w:szCs w:val="24"/>
        </w:rPr>
        <w:t xml:space="preserve">la page Facebook et </w:t>
      </w:r>
      <w:r w:rsidR="0032775C">
        <w:rPr>
          <w:szCs w:val="24"/>
        </w:rPr>
        <w:t>le site Web du Projet Riz Plus à l’adresse indiquée ci-dessous.</w:t>
      </w:r>
    </w:p>
    <w:p w14:paraId="0D8680EC" w14:textId="771FA72C"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 xml:space="preserve">Les offres devront être remises à l’adresse ci-dessous au plus tard le </w:t>
      </w:r>
      <w:bookmarkStart w:id="18" w:name="_Hlk116630578"/>
      <w:r w:rsidR="00277B96">
        <w:rPr>
          <w:b/>
          <w:bCs/>
          <w:szCs w:val="24"/>
        </w:rPr>
        <w:t>…………………..</w:t>
      </w:r>
      <w:r w:rsidRPr="008454A7">
        <w:rPr>
          <w:b/>
          <w:bCs/>
          <w:szCs w:val="24"/>
        </w:rPr>
        <w:t xml:space="preserve"> </w:t>
      </w:r>
      <w:bookmarkEnd w:id="18"/>
      <w:r w:rsidRPr="008454A7">
        <w:rPr>
          <w:b/>
          <w:bCs/>
          <w:szCs w:val="24"/>
        </w:rPr>
        <w:t xml:space="preserve">à </w:t>
      </w:r>
      <w:r w:rsidRPr="008454A7">
        <w:rPr>
          <w:b/>
          <w:bCs/>
          <w:szCs w:val="24"/>
        </w:rPr>
        <w:br/>
        <w:t>10 heures</w:t>
      </w:r>
      <w:r w:rsidRPr="008454A7">
        <w:rPr>
          <w:szCs w:val="24"/>
        </w:rPr>
        <w:t xml:space="preserve">. La soumission des offres par voie électronique ne sera pas autorisée. Les offres remises en retard ne seront pas acceptées. Les offres seront ouvertes en présence des représentants des soumissionnaires et des personnes présentes à l’adresse mentionnée ci-dessous le </w:t>
      </w:r>
      <w:r w:rsidR="00277B96">
        <w:rPr>
          <w:b/>
          <w:bCs/>
          <w:sz w:val="28"/>
          <w:szCs w:val="28"/>
        </w:rPr>
        <w:t>………………..</w:t>
      </w:r>
      <w:r w:rsidRPr="008454A7">
        <w:rPr>
          <w:sz w:val="28"/>
          <w:szCs w:val="28"/>
        </w:rPr>
        <w:t xml:space="preserve"> </w:t>
      </w:r>
      <w:r w:rsidRPr="008454A7">
        <w:rPr>
          <w:b/>
          <w:bCs/>
          <w:szCs w:val="24"/>
        </w:rPr>
        <w:t>immédiatement après l’heure limite de remise des offres</w:t>
      </w:r>
      <w:r w:rsidRPr="008454A7">
        <w:rPr>
          <w:i/>
          <w:iCs/>
          <w:szCs w:val="24"/>
        </w:rPr>
        <w:t>.</w:t>
      </w:r>
    </w:p>
    <w:p w14:paraId="7C0C9FD1" w14:textId="77777777"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 xml:space="preserve">Les offres resteront valables pendant </w:t>
      </w:r>
      <w:r w:rsidRPr="008454A7">
        <w:rPr>
          <w:b/>
          <w:bCs/>
          <w:szCs w:val="24"/>
        </w:rPr>
        <w:t>91 jours</w:t>
      </w:r>
      <w:r w:rsidRPr="008454A7">
        <w:rPr>
          <w:szCs w:val="24"/>
        </w:rPr>
        <w:t xml:space="preserve"> à compter de la date limite de leur soumission.</w:t>
      </w:r>
      <w:r w:rsidRPr="008454A7">
        <w:rPr>
          <w:i/>
          <w:iCs/>
          <w:szCs w:val="24"/>
        </w:rPr>
        <w:t xml:space="preserve"> </w:t>
      </w:r>
    </w:p>
    <w:p w14:paraId="0B5C1D13" w14:textId="50DAB09A" w:rsidR="008454A7" w:rsidRPr="008454A7" w:rsidRDefault="008454A7" w:rsidP="00743BB6">
      <w:pPr>
        <w:numPr>
          <w:ilvl w:val="0"/>
          <w:numId w:val="24"/>
        </w:numPr>
        <w:suppressAutoHyphens/>
        <w:spacing w:before="240" w:after="120"/>
        <w:ind w:left="426" w:right="-72" w:hanging="426"/>
        <w:jc w:val="both"/>
        <w:rPr>
          <w:szCs w:val="24"/>
        </w:rPr>
      </w:pPr>
      <w:r w:rsidRPr="008454A7">
        <w:rPr>
          <w:b/>
          <w:bCs/>
          <w:szCs w:val="24"/>
        </w:rPr>
        <w:lastRenderedPageBreak/>
        <w:t xml:space="preserve">Le Marché issus du présent appel d’Offres </w:t>
      </w:r>
      <w:r w:rsidR="00E46AD8">
        <w:rPr>
          <w:b/>
          <w:bCs/>
          <w:szCs w:val="24"/>
        </w:rPr>
        <w:t>est</w:t>
      </w:r>
      <w:r w:rsidR="00E46AD8" w:rsidRPr="008454A7">
        <w:rPr>
          <w:b/>
          <w:bCs/>
          <w:szCs w:val="24"/>
        </w:rPr>
        <w:t xml:space="preserve"> </w:t>
      </w:r>
      <w:r w:rsidRPr="008454A7">
        <w:rPr>
          <w:b/>
          <w:bCs/>
          <w:szCs w:val="24"/>
        </w:rPr>
        <w:t>soumis à l’Impôt sur les Marchés Publics (IMP) au taux de 8%</w:t>
      </w:r>
      <w:r w:rsidRPr="008454A7">
        <w:rPr>
          <w:szCs w:val="24"/>
        </w:rPr>
        <w:t>. Ainsi, les soumissionnaires devront tenir compte de cet impôt dans leur offre.</w:t>
      </w:r>
    </w:p>
    <w:p w14:paraId="67D41706" w14:textId="77777777" w:rsidR="008454A7" w:rsidRPr="008454A7" w:rsidRDefault="008454A7" w:rsidP="00743BB6">
      <w:pPr>
        <w:numPr>
          <w:ilvl w:val="0"/>
          <w:numId w:val="24"/>
        </w:numPr>
        <w:suppressAutoHyphens/>
        <w:spacing w:before="240" w:after="120"/>
        <w:ind w:left="426" w:right="-72" w:hanging="426"/>
        <w:jc w:val="both"/>
        <w:rPr>
          <w:szCs w:val="24"/>
        </w:rPr>
      </w:pPr>
      <w:r w:rsidRPr="008454A7">
        <w:rPr>
          <w:szCs w:val="24"/>
        </w:rPr>
        <w:t>L’adresse à laquelle il est fait référence ci-dessus est :</w:t>
      </w:r>
    </w:p>
    <w:p w14:paraId="4E843910" w14:textId="77777777" w:rsidR="008454A7" w:rsidRPr="008454A7" w:rsidRDefault="008454A7" w:rsidP="008454A7">
      <w:pPr>
        <w:tabs>
          <w:tab w:val="left" w:pos="720"/>
          <w:tab w:val="left" w:pos="1440"/>
          <w:tab w:val="right" w:leader="dot" w:pos="8640"/>
        </w:tabs>
        <w:ind w:left="284" w:right="-72" w:hanging="568"/>
        <w:jc w:val="center"/>
        <w:rPr>
          <w:rFonts w:cs="Helv"/>
          <w:b/>
        </w:rPr>
      </w:pPr>
      <w:bookmarkStart w:id="19" w:name="_Hlk15992098"/>
      <w:r w:rsidRPr="008454A7">
        <w:rPr>
          <w:rFonts w:cs="Helv"/>
          <w:b/>
        </w:rPr>
        <w:t>Unité de Gestion du Projet Riz Plus</w:t>
      </w:r>
    </w:p>
    <w:p w14:paraId="418E0CA1" w14:textId="77777777" w:rsidR="008454A7" w:rsidRPr="008454A7" w:rsidRDefault="008454A7" w:rsidP="008454A7">
      <w:pPr>
        <w:tabs>
          <w:tab w:val="left" w:pos="720"/>
          <w:tab w:val="left" w:pos="1440"/>
          <w:tab w:val="right" w:leader="dot" w:pos="8640"/>
        </w:tabs>
        <w:ind w:left="284" w:right="-72" w:hanging="568"/>
        <w:jc w:val="center"/>
        <w:rPr>
          <w:rFonts w:cs="Helv"/>
          <w:b/>
        </w:rPr>
      </w:pPr>
      <w:r w:rsidRPr="008454A7">
        <w:rPr>
          <w:rFonts w:cs="Helv"/>
          <w:b/>
        </w:rPr>
        <w:t>Bâtiment « FIADANANTSOA », 2</w:t>
      </w:r>
      <w:r w:rsidRPr="008454A7">
        <w:rPr>
          <w:rFonts w:cs="Helv"/>
          <w:b/>
          <w:vertAlign w:val="superscript"/>
        </w:rPr>
        <w:t>ème</w:t>
      </w:r>
      <w:r w:rsidRPr="008454A7">
        <w:rPr>
          <w:rFonts w:cs="Helv"/>
          <w:b/>
        </w:rPr>
        <w:t xml:space="preserve"> étage, </w:t>
      </w:r>
      <w:bookmarkStart w:id="20" w:name="_Hlk109663091"/>
      <w:r w:rsidRPr="008454A7">
        <w:rPr>
          <w:rFonts w:cs="Helv"/>
          <w:b/>
        </w:rPr>
        <w:t xml:space="preserve">lot II Y 53 Bis </w:t>
      </w:r>
      <w:bookmarkEnd w:id="20"/>
      <w:r w:rsidRPr="008454A7">
        <w:rPr>
          <w:rFonts w:cs="Helv"/>
          <w:b/>
        </w:rPr>
        <w:br/>
        <w:t>Avaratr’Antanimora (près Gastro Pizza) Antananarivo 101 – MADAGASCAR</w:t>
      </w:r>
      <w:bookmarkEnd w:id="19"/>
    </w:p>
    <w:p w14:paraId="018752F6" w14:textId="3AE87F7B" w:rsidR="008454A7" w:rsidRDefault="008454A7" w:rsidP="008454A7">
      <w:pPr>
        <w:tabs>
          <w:tab w:val="left" w:pos="720"/>
          <w:tab w:val="left" w:pos="1440"/>
          <w:tab w:val="right" w:leader="dot" w:pos="8640"/>
        </w:tabs>
        <w:ind w:left="1288" w:right="-72" w:hanging="568"/>
        <w:jc w:val="both"/>
        <w:rPr>
          <w:color w:val="0000FF"/>
          <w:u w:val="single"/>
        </w:rPr>
      </w:pPr>
      <w:r w:rsidRPr="008454A7">
        <w:t xml:space="preserve">Courriels : </w:t>
      </w:r>
      <w:hyperlink r:id="rId13" w:history="1">
        <w:r w:rsidRPr="008454A7">
          <w:rPr>
            <w:color w:val="0000FF"/>
            <w:u w:val="single"/>
          </w:rPr>
          <w:t>vololontsoavolatiana@hotmail.com</w:t>
        </w:r>
      </w:hyperlink>
      <w:r w:rsidRPr="008454A7">
        <w:t xml:space="preserve"> </w:t>
      </w:r>
      <w:r w:rsidRPr="008454A7">
        <w:rPr>
          <w:u w:val="single"/>
        </w:rPr>
        <w:t xml:space="preserve"> </w:t>
      </w:r>
      <w:r w:rsidRPr="008454A7">
        <w:t xml:space="preserve">cc : </w:t>
      </w:r>
      <w:hyperlink r:id="rId14" w:history="1">
        <w:r w:rsidRPr="008454A7">
          <w:rPr>
            <w:color w:val="0000FF"/>
            <w:u w:val="single"/>
          </w:rPr>
          <w:t>rpmrizplus@gmail.mg</w:t>
        </w:r>
      </w:hyperlink>
    </w:p>
    <w:p w14:paraId="046F61B6" w14:textId="60EB689E" w:rsidR="00FC56BC" w:rsidRPr="006E3FF2" w:rsidRDefault="00FC56BC" w:rsidP="006E3FF2">
      <w:pPr>
        <w:tabs>
          <w:tab w:val="left" w:pos="720"/>
          <w:tab w:val="left" w:pos="1440"/>
          <w:tab w:val="right" w:leader="dot" w:pos="8640"/>
        </w:tabs>
        <w:ind w:left="1288" w:right="-72" w:hanging="568"/>
        <w:jc w:val="center"/>
        <w:rPr>
          <w:u w:val="single"/>
          <w:lang w:val="en-US"/>
        </w:rPr>
      </w:pPr>
      <w:r w:rsidRPr="006E3FF2">
        <w:rPr>
          <w:color w:val="0000FF"/>
          <w:u w:val="single"/>
          <w:lang w:val="en-US"/>
        </w:rPr>
        <w:t xml:space="preserve">Site </w:t>
      </w:r>
      <w:proofErr w:type="gramStart"/>
      <w:r w:rsidRPr="006E3FF2">
        <w:rPr>
          <w:color w:val="0000FF"/>
          <w:u w:val="single"/>
          <w:lang w:val="en-US"/>
        </w:rPr>
        <w:t>Web :</w:t>
      </w:r>
      <w:proofErr w:type="gramEnd"/>
      <w:r w:rsidRPr="006E3FF2">
        <w:rPr>
          <w:color w:val="0000FF"/>
          <w:u w:val="single"/>
          <w:lang w:val="en-US"/>
        </w:rPr>
        <w:t xml:space="preserve"> https://projetrizplus.mg/</w:t>
      </w:r>
    </w:p>
    <w:p w14:paraId="3F864C02" w14:textId="77777777" w:rsidR="008454A7" w:rsidRPr="006E3FF2" w:rsidRDefault="008454A7" w:rsidP="008454A7">
      <w:pPr>
        <w:tabs>
          <w:tab w:val="left" w:pos="720"/>
          <w:tab w:val="left" w:pos="1440"/>
          <w:tab w:val="right" w:leader="dot" w:pos="8640"/>
        </w:tabs>
        <w:ind w:left="284" w:right="-72" w:hanging="568"/>
        <w:rPr>
          <w:lang w:val="en-US"/>
        </w:rPr>
      </w:pPr>
    </w:p>
    <w:p w14:paraId="1E1EBBC0" w14:textId="77777777" w:rsidR="008454A7" w:rsidRPr="006E3FF2" w:rsidRDefault="008454A7" w:rsidP="008454A7">
      <w:pPr>
        <w:ind w:left="284" w:right="-72" w:hanging="568"/>
        <w:rPr>
          <w:i/>
          <w:lang w:val="en-US"/>
        </w:rPr>
      </w:pPr>
    </w:p>
    <w:p w14:paraId="1C157D95" w14:textId="1A147F9A" w:rsidR="008454A7" w:rsidRPr="008454A7" w:rsidRDefault="008454A7" w:rsidP="008454A7">
      <w:pPr>
        <w:ind w:left="4888" w:right="-72" w:hanging="568"/>
        <w:jc w:val="center"/>
        <w:rPr>
          <w:szCs w:val="24"/>
        </w:rPr>
      </w:pPr>
      <w:r w:rsidRPr="008454A7">
        <w:rPr>
          <w:szCs w:val="24"/>
        </w:rPr>
        <w:t xml:space="preserve">Antananarivo, le </w:t>
      </w:r>
      <w:r w:rsidR="00277B96">
        <w:rPr>
          <w:szCs w:val="24"/>
        </w:rPr>
        <w:t>…………………</w:t>
      </w:r>
    </w:p>
    <w:p w14:paraId="7F7F85E1" w14:textId="77777777" w:rsidR="008454A7" w:rsidRPr="008454A7" w:rsidRDefault="008454A7" w:rsidP="008454A7">
      <w:pPr>
        <w:ind w:left="4888" w:right="-72" w:hanging="568"/>
        <w:jc w:val="center"/>
        <w:rPr>
          <w:szCs w:val="24"/>
        </w:rPr>
      </w:pPr>
    </w:p>
    <w:p w14:paraId="5A401740" w14:textId="77777777" w:rsidR="008454A7" w:rsidRPr="008454A7" w:rsidRDefault="008454A7" w:rsidP="008454A7">
      <w:pPr>
        <w:ind w:left="4888" w:right="-72" w:hanging="568"/>
        <w:jc w:val="center"/>
        <w:rPr>
          <w:szCs w:val="24"/>
        </w:rPr>
      </w:pPr>
      <w:r w:rsidRPr="008454A7">
        <w:rPr>
          <w:szCs w:val="24"/>
        </w:rPr>
        <w:t>RAZAFINDRATOANINA Vololontsoa Volatiana</w:t>
      </w:r>
    </w:p>
    <w:p w14:paraId="67C8DEAB" w14:textId="77777777" w:rsidR="008454A7" w:rsidRPr="008454A7" w:rsidRDefault="008454A7" w:rsidP="008454A7">
      <w:pPr>
        <w:spacing w:after="80"/>
        <w:ind w:left="4888" w:right="-72" w:hanging="568"/>
        <w:jc w:val="center"/>
        <w:rPr>
          <w:szCs w:val="24"/>
        </w:rPr>
      </w:pPr>
      <w:r w:rsidRPr="008454A7">
        <w:rPr>
          <w:szCs w:val="24"/>
        </w:rPr>
        <w:t>Coordinatrice du Projet Riz Plus</w:t>
      </w:r>
    </w:p>
    <w:p w14:paraId="5A3A5A48" w14:textId="73E5A96F" w:rsidR="00D0225E" w:rsidRDefault="00D0225E">
      <w:pPr>
        <w:rPr>
          <w:u w:val="single"/>
        </w:rPr>
      </w:pPr>
    </w:p>
    <w:p w14:paraId="4CA208E0" w14:textId="77777777" w:rsidR="008454A7" w:rsidRPr="001813DC" w:rsidRDefault="008454A7"/>
    <w:p w14:paraId="1FCF9F8C" w14:textId="7B2875C1" w:rsidR="00D0225E" w:rsidRPr="001813DC" w:rsidRDefault="00D0225E">
      <w:pPr>
        <w:sectPr w:rsidR="00D0225E" w:rsidRPr="001813DC" w:rsidSect="00E72DE1">
          <w:headerReference w:type="default" r:id="rId15"/>
          <w:headerReference w:type="first" r:id="rId16"/>
          <w:endnotePr>
            <w:numFmt w:val="decimal"/>
            <w:numRestart w:val="eachSect"/>
          </w:endnotePr>
          <w:pgSz w:w="12240" w:h="15840" w:code="1"/>
          <w:pgMar w:top="1440" w:right="1440" w:bottom="1418" w:left="1800" w:header="720" w:footer="720" w:gutter="0"/>
          <w:cols w:space="720"/>
          <w:titlePg/>
          <w:docGrid w:linePitch="326"/>
        </w:sectPr>
      </w:pPr>
    </w:p>
    <w:p w14:paraId="7F4DC6B9" w14:textId="65CDB618" w:rsidR="00D0225E" w:rsidRPr="001813DC" w:rsidRDefault="00D0225E"/>
    <w:tbl>
      <w:tblPr>
        <w:tblW w:w="9629" w:type="dxa"/>
        <w:tblInd w:w="-39" w:type="dxa"/>
        <w:tblLayout w:type="fixed"/>
        <w:tblLook w:val="0000" w:firstRow="0" w:lastRow="0" w:firstColumn="0" w:lastColumn="0" w:noHBand="0" w:noVBand="0"/>
      </w:tblPr>
      <w:tblGrid>
        <w:gridCol w:w="34"/>
        <w:gridCol w:w="2268"/>
        <w:gridCol w:w="95"/>
        <w:gridCol w:w="7195"/>
        <w:gridCol w:w="37"/>
      </w:tblGrid>
      <w:tr w:rsidR="001813DC" w:rsidRPr="001813DC" w14:paraId="5F569246" w14:textId="77777777" w:rsidTr="002500BE">
        <w:trPr>
          <w:gridBefore w:val="1"/>
          <w:wBefore w:w="34" w:type="dxa"/>
          <w:cantSplit/>
        </w:trPr>
        <w:tc>
          <w:tcPr>
            <w:tcW w:w="9595" w:type="dxa"/>
            <w:gridSpan w:val="4"/>
            <w:tcBorders>
              <w:top w:val="single" w:sz="4" w:space="0" w:color="auto"/>
              <w:left w:val="single" w:sz="4" w:space="0" w:color="auto"/>
              <w:bottom w:val="single" w:sz="4" w:space="0" w:color="auto"/>
              <w:right w:val="single" w:sz="4" w:space="0" w:color="auto"/>
            </w:tcBorders>
            <w:vAlign w:val="center"/>
          </w:tcPr>
          <w:p w14:paraId="37F223DC" w14:textId="77777777" w:rsidR="00940BF3" w:rsidRPr="001813DC" w:rsidRDefault="00940BF3" w:rsidP="004F5822">
            <w:pPr>
              <w:pStyle w:val="Sous-titre"/>
              <w:spacing w:line="280" w:lineRule="atLeast"/>
              <w:outlineLvl w:val="0"/>
              <w:rPr>
                <w:sz w:val="32"/>
              </w:rPr>
            </w:pPr>
            <w:r w:rsidRPr="001813DC">
              <w:rPr>
                <w:sz w:val="40"/>
                <w:u w:val="single"/>
              </w:rPr>
              <w:br w:type="page"/>
            </w:r>
            <w:r w:rsidRPr="001813DC">
              <w:rPr>
                <w:sz w:val="40"/>
              </w:rPr>
              <w:br w:type="page"/>
            </w:r>
            <w:bookmarkStart w:id="21" w:name="_Hlt438532663"/>
            <w:bookmarkStart w:id="22" w:name="_Toc438266923"/>
            <w:bookmarkStart w:id="23" w:name="_Toc438267877"/>
            <w:bookmarkStart w:id="24" w:name="_Toc438366664"/>
            <w:bookmarkStart w:id="25" w:name="_Toc400918500"/>
            <w:bookmarkStart w:id="26" w:name="_Toc400918571"/>
            <w:bookmarkStart w:id="27" w:name="_Toc400918804"/>
            <w:bookmarkStart w:id="28" w:name="_Toc109891638"/>
            <w:bookmarkEnd w:id="21"/>
            <w:proofErr w:type="spellStart"/>
            <w:r w:rsidRPr="001813DC">
              <w:rPr>
                <w:sz w:val="32"/>
              </w:rPr>
              <w:t>Section</w:t>
            </w:r>
            <w:proofErr w:type="spellEnd"/>
            <w:r w:rsidRPr="001813DC">
              <w:rPr>
                <w:sz w:val="32"/>
              </w:rPr>
              <w:t xml:space="preserve"> I. </w:t>
            </w:r>
            <w:proofErr w:type="spellStart"/>
            <w:r w:rsidRPr="001813DC">
              <w:rPr>
                <w:sz w:val="32"/>
              </w:rPr>
              <w:t>Instructions</w:t>
            </w:r>
            <w:proofErr w:type="spellEnd"/>
            <w:r w:rsidRPr="001813DC">
              <w:rPr>
                <w:sz w:val="32"/>
              </w:rPr>
              <w:t xml:space="preserve"> </w:t>
            </w:r>
            <w:proofErr w:type="spellStart"/>
            <w:r w:rsidRPr="001813DC">
              <w:rPr>
                <w:sz w:val="32"/>
              </w:rPr>
              <w:t>au</w:t>
            </w:r>
            <w:proofErr w:type="spellEnd"/>
            <w:r w:rsidRPr="001813DC">
              <w:rPr>
                <w:sz w:val="32"/>
              </w:rPr>
              <w:t xml:space="preserve"> </w:t>
            </w:r>
            <w:bookmarkEnd w:id="22"/>
            <w:bookmarkEnd w:id="23"/>
            <w:bookmarkEnd w:id="24"/>
            <w:proofErr w:type="spellStart"/>
            <w:r w:rsidR="00D14BF4" w:rsidRPr="001813DC">
              <w:rPr>
                <w:sz w:val="32"/>
              </w:rPr>
              <w:t>Fournisseur</w:t>
            </w:r>
            <w:bookmarkEnd w:id="25"/>
            <w:bookmarkEnd w:id="26"/>
            <w:bookmarkEnd w:id="27"/>
            <w:bookmarkEnd w:id="28"/>
            <w:proofErr w:type="spellEnd"/>
          </w:p>
        </w:tc>
      </w:tr>
      <w:tr w:rsidR="001813DC" w:rsidRPr="001813DC" w14:paraId="4D4B0929" w14:textId="77777777" w:rsidTr="002500BE">
        <w:trPr>
          <w:gridBefore w:val="1"/>
          <w:wBefore w:w="34" w:type="dxa"/>
        </w:trPr>
        <w:tc>
          <w:tcPr>
            <w:tcW w:w="2268" w:type="dxa"/>
            <w:tcBorders>
              <w:top w:val="single" w:sz="4" w:space="0" w:color="auto"/>
            </w:tcBorders>
            <w:shd w:val="clear" w:color="auto" w:fill="DEEAF6" w:themeFill="accent5" w:themeFillTint="33"/>
            <w:vAlign w:val="center"/>
          </w:tcPr>
          <w:p w14:paraId="17368217" w14:textId="77777777" w:rsidR="00940BF3" w:rsidRPr="001813DC" w:rsidRDefault="00940BF3" w:rsidP="004F5822">
            <w:pPr>
              <w:spacing w:before="120" w:after="120" w:line="280" w:lineRule="atLeast"/>
              <w:outlineLvl w:val="1"/>
              <w:rPr>
                <w:szCs w:val="24"/>
              </w:rPr>
            </w:pPr>
          </w:p>
        </w:tc>
        <w:tc>
          <w:tcPr>
            <w:tcW w:w="7327" w:type="dxa"/>
            <w:gridSpan w:val="3"/>
            <w:tcBorders>
              <w:top w:val="single" w:sz="4" w:space="0" w:color="auto"/>
            </w:tcBorders>
            <w:shd w:val="clear" w:color="auto" w:fill="DEEAF6" w:themeFill="accent5" w:themeFillTint="33"/>
            <w:vAlign w:val="center"/>
          </w:tcPr>
          <w:p w14:paraId="21296D19" w14:textId="77777777" w:rsidR="00940BF3" w:rsidRPr="001813DC" w:rsidRDefault="00D14BF4" w:rsidP="004F5822">
            <w:pPr>
              <w:pStyle w:val="Corpsdetexte2"/>
              <w:spacing w:line="280" w:lineRule="atLeast"/>
              <w:outlineLvl w:val="1"/>
              <w:rPr>
                <w:b w:val="0"/>
                <w:sz w:val="24"/>
                <w:szCs w:val="24"/>
                <w:lang w:val="fr-FR"/>
              </w:rPr>
            </w:pPr>
            <w:bookmarkStart w:id="29" w:name="_Toc400918501"/>
            <w:bookmarkStart w:id="30" w:name="_Toc400918572"/>
            <w:bookmarkStart w:id="31" w:name="_Toc400918805"/>
            <w:bookmarkStart w:id="32" w:name="_Toc109891639"/>
            <w:r w:rsidRPr="001813DC">
              <w:rPr>
                <w:sz w:val="24"/>
                <w:szCs w:val="24"/>
                <w:lang w:val="fr-FR"/>
              </w:rPr>
              <w:t>Introduction</w:t>
            </w:r>
            <w:bookmarkEnd w:id="29"/>
            <w:bookmarkEnd w:id="30"/>
            <w:bookmarkEnd w:id="31"/>
            <w:bookmarkEnd w:id="32"/>
          </w:p>
        </w:tc>
      </w:tr>
      <w:tr w:rsidR="001813DC" w:rsidRPr="001813DC" w14:paraId="443E5445" w14:textId="77777777" w:rsidTr="002500BE">
        <w:trPr>
          <w:gridBefore w:val="1"/>
          <w:wBefore w:w="34" w:type="dxa"/>
        </w:trPr>
        <w:tc>
          <w:tcPr>
            <w:tcW w:w="2268" w:type="dxa"/>
          </w:tcPr>
          <w:p w14:paraId="52AB42C2" w14:textId="77777777" w:rsidR="00940BF3" w:rsidRPr="001813DC" w:rsidRDefault="00D14BF4" w:rsidP="00743BB6">
            <w:pPr>
              <w:pStyle w:val="Header1-Clauses"/>
              <w:numPr>
                <w:ilvl w:val="0"/>
                <w:numId w:val="11"/>
              </w:numPr>
              <w:ind w:left="459" w:hanging="425"/>
              <w:rPr>
                <w:sz w:val="22"/>
              </w:rPr>
            </w:pPr>
            <w:bookmarkStart w:id="33" w:name="_Toc400918502"/>
            <w:bookmarkStart w:id="34" w:name="_Toc400918573"/>
            <w:r w:rsidRPr="001813DC">
              <w:rPr>
                <w:sz w:val="22"/>
              </w:rPr>
              <w:t>Dispositions générales</w:t>
            </w:r>
            <w:bookmarkEnd w:id="33"/>
            <w:bookmarkEnd w:id="34"/>
          </w:p>
        </w:tc>
        <w:tc>
          <w:tcPr>
            <w:tcW w:w="7327" w:type="dxa"/>
            <w:gridSpan w:val="3"/>
          </w:tcPr>
          <w:p w14:paraId="0F2CF6A7" w14:textId="77777777" w:rsidR="00D14BF4" w:rsidRPr="001813DC" w:rsidRDefault="00D14BF4" w:rsidP="00743BB6">
            <w:pPr>
              <w:pStyle w:val="Header1-Clauses"/>
              <w:numPr>
                <w:ilvl w:val="1"/>
                <w:numId w:val="11"/>
              </w:numPr>
              <w:spacing w:after="120"/>
              <w:ind w:left="658" w:hanging="703"/>
              <w:rPr>
                <w:b w:val="0"/>
                <w:sz w:val="22"/>
              </w:rPr>
            </w:pPr>
            <w:bookmarkStart w:id="35" w:name="_Toc400918503"/>
            <w:bookmarkStart w:id="36" w:name="_Toc400918574"/>
            <w:r w:rsidRPr="001813DC">
              <w:rPr>
                <w:b w:val="0"/>
                <w:sz w:val="22"/>
              </w:rPr>
              <w:t>Tout au long de la présente Demande de Cotations :</w:t>
            </w:r>
            <w:bookmarkEnd w:id="35"/>
            <w:bookmarkEnd w:id="36"/>
          </w:p>
          <w:p w14:paraId="4AFF26E7" w14:textId="77777777" w:rsidR="00D14BF4" w:rsidRPr="001813DC" w:rsidRDefault="00D14BF4" w:rsidP="00D0225E">
            <w:pPr>
              <w:pStyle w:val="Header3-Paragraph"/>
              <w:numPr>
                <w:ilvl w:val="0"/>
                <w:numId w:val="9"/>
              </w:numPr>
              <w:tabs>
                <w:tab w:val="clear" w:pos="720"/>
              </w:tabs>
              <w:spacing w:after="120"/>
              <w:ind w:left="1152" w:hanging="540"/>
              <w:rPr>
                <w:sz w:val="22"/>
                <w:lang w:val="fr-FR"/>
              </w:rPr>
            </w:pPr>
            <w:bookmarkStart w:id="37" w:name="_Toc400918504"/>
            <w:bookmarkStart w:id="38" w:name="_Toc400918575"/>
            <w:r w:rsidRPr="001813DC">
              <w:rPr>
                <w:sz w:val="22"/>
                <w:lang w:val="fr-FR"/>
              </w:rPr>
              <w:t>Le terme « par écrit » signifie communiqué sous forme écrite avec accusé de réception ;</w:t>
            </w:r>
            <w:bookmarkEnd w:id="37"/>
            <w:bookmarkEnd w:id="38"/>
          </w:p>
          <w:p w14:paraId="39845BA3" w14:textId="77777777" w:rsidR="00D14BF4" w:rsidRPr="001813DC" w:rsidRDefault="00D14BF4" w:rsidP="00D0225E">
            <w:pPr>
              <w:numPr>
                <w:ilvl w:val="0"/>
                <w:numId w:val="9"/>
              </w:numPr>
              <w:tabs>
                <w:tab w:val="clear" w:pos="720"/>
              </w:tabs>
              <w:spacing w:after="120"/>
              <w:ind w:left="1152" w:hanging="540"/>
              <w:jc w:val="both"/>
              <w:rPr>
                <w:sz w:val="22"/>
              </w:rPr>
            </w:pPr>
            <w:bookmarkStart w:id="39" w:name="_Toc400918505"/>
            <w:bookmarkStart w:id="40" w:name="_Toc400918576"/>
            <w:r w:rsidRPr="001813DC">
              <w:rPr>
                <w:sz w:val="22"/>
              </w:rPr>
              <w:t>Si le contexte l’exige, le singulier désigne le pluriel, et vice versa ; et</w:t>
            </w:r>
            <w:bookmarkEnd w:id="39"/>
            <w:bookmarkEnd w:id="40"/>
          </w:p>
          <w:p w14:paraId="25BC4F63" w14:textId="77777777" w:rsidR="00940BF3" w:rsidRPr="001813DC" w:rsidRDefault="00D14BF4" w:rsidP="00D0225E">
            <w:pPr>
              <w:numPr>
                <w:ilvl w:val="0"/>
                <w:numId w:val="9"/>
              </w:numPr>
              <w:tabs>
                <w:tab w:val="clear" w:pos="720"/>
              </w:tabs>
              <w:spacing w:after="120"/>
              <w:ind w:left="1152" w:hanging="540"/>
              <w:jc w:val="both"/>
              <w:rPr>
                <w:sz w:val="22"/>
              </w:rPr>
            </w:pPr>
            <w:bookmarkStart w:id="41" w:name="_Toc400918506"/>
            <w:bookmarkStart w:id="42" w:name="_Toc400918577"/>
            <w:r w:rsidRPr="001813DC">
              <w:rPr>
                <w:sz w:val="22"/>
              </w:rPr>
              <w:t>Le terme « jour » désigne un jour calendaire.</w:t>
            </w:r>
            <w:bookmarkEnd w:id="41"/>
            <w:bookmarkEnd w:id="42"/>
          </w:p>
        </w:tc>
      </w:tr>
      <w:tr w:rsidR="001813DC" w:rsidRPr="001813DC" w14:paraId="008B524B" w14:textId="77777777" w:rsidTr="002500BE">
        <w:trPr>
          <w:gridBefore w:val="1"/>
          <w:wBefore w:w="34" w:type="dxa"/>
        </w:trPr>
        <w:tc>
          <w:tcPr>
            <w:tcW w:w="2268" w:type="dxa"/>
            <w:shd w:val="clear" w:color="auto" w:fill="DEEAF6" w:themeFill="accent5" w:themeFillTint="33"/>
          </w:tcPr>
          <w:p w14:paraId="2633A399" w14:textId="77777777" w:rsidR="00940BF3" w:rsidRPr="001813DC" w:rsidRDefault="00940BF3" w:rsidP="004F5822">
            <w:pPr>
              <w:spacing w:before="120" w:after="120" w:line="280" w:lineRule="atLeast"/>
              <w:rPr>
                <w:sz w:val="22"/>
              </w:rPr>
            </w:pPr>
            <w:bookmarkStart w:id="43" w:name="_Toc438530847"/>
            <w:bookmarkStart w:id="44" w:name="_Toc438532555"/>
            <w:bookmarkStart w:id="45" w:name="_Toc438532572"/>
            <w:bookmarkEnd w:id="43"/>
            <w:bookmarkEnd w:id="44"/>
            <w:bookmarkEnd w:id="45"/>
          </w:p>
        </w:tc>
        <w:tc>
          <w:tcPr>
            <w:tcW w:w="7327" w:type="dxa"/>
            <w:gridSpan w:val="3"/>
            <w:shd w:val="clear" w:color="auto" w:fill="DEEAF6" w:themeFill="accent5" w:themeFillTint="33"/>
          </w:tcPr>
          <w:p w14:paraId="2617F7D4" w14:textId="77777777" w:rsidR="00940BF3" w:rsidRPr="001813DC" w:rsidRDefault="001B345D" w:rsidP="004F5822">
            <w:pPr>
              <w:pStyle w:val="Corpsdetexte2"/>
              <w:spacing w:line="280" w:lineRule="atLeast"/>
              <w:outlineLvl w:val="1"/>
              <w:rPr>
                <w:sz w:val="24"/>
                <w:lang w:val="fr-FR"/>
              </w:rPr>
            </w:pPr>
            <w:bookmarkStart w:id="46" w:name="_Toc400918806"/>
            <w:bookmarkStart w:id="47" w:name="_Toc109891640"/>
            <w:r w:rsidRPr="001813DC">
              <w:rPr>
                <w:sz w:val="24"/>
                <w:lang w:val="fr-FR"/>
              </w:rPr>
              <w:t>Le Dossier de Demande de Cotation</w:t>
            </w:r>
            <w:bookmarkEnd w:id="46"/>
            <w:bookmarkEnd w:id="47"/>
          </w:p>
        </w:tc>
      </w:tr>
      <w:tr w:rsidR="001813DC" w:rsidRPr="001813DC" w14:paraId="764960C1" w14:textId="77777777" w:rsidTr="002500BE">
        <w:trPr>
          <w:gridBefore w:val="1"/>
          <w:wBefore w:w="34" w:type="dxa"/>
        </w:trPr>
        <w:tc>
          <w:tcPr>
            <w:tcW w:w="2268" w:type="dxa"/>
          </w:tcPr>
          <w:p w14:paraId="7BE0A54A" w14:textId="77777777" w:rsidR="00940BF3" w:rsidRPr="001813DC" w:rsidRDefault="00940BF3" w:rsidP="00743BB6">
            <w:pPr>
              <w:pStyle w:val="Header1-Clauses"/>
              <w:numPr>
                <w:ilvl w:val="0"/>
                <w:numId w:val="11"/>
              </w:numPr>
              <w:ind w:left="459" w:hanging="425"/>
              <w:rPr>
                <w:sz w:val="22"/>
              </w:rPr>
            </w:pPr>
            <w:bookmarkStart w:id="48" w:name="_Toc438438826"/>
            <w:bookmarkStart w:id="49" w:name="_Toc438532574"/>
            <w:bookmarkStart w:id="50" w:name="_Toc438733970"/>
            <w:bookmarkStart w:id="51" w:name="_Toc438907010"/>
            <w:bookmarkStart w:id="52" w:name="_Toc438907209"/>
            <w:bookmarkStart w:id="53" w:name="_Toc499629511"/>
            <w:r w:rsidRPr="001813DC">
              <w:rPr>
                <w:sz w:val="22"/>
              </w:rPr>
              <w:t>Sections du Dossier d’appel d’offres</w:t>
            </w:r>
            <w:bookmarkEnd w:id="48"/>
            <w:bookmarkEnd w:id="49"/>
            <w:bookmarkEnd w:id="50"/>
            <w:bookmarkEnd w:id="51"/>
            <w:bookmarkEnd w:id="52"/>
            <w:bookmarkEnd w:id="53"/>
          </w:p>
        </w:tc>
        <w:tc>
          <w:tcPr>
            <w:tcW w:w="7327" w:type="dxa"/>
            <w:gridSpan w:val="3"/>
          </w:tcPr>
          <w:p w14:paraId="743201DD" w14:textId="77777777" w:rsidR="00D14BF4" w:rsidRPr="001813DC" w:rsidRDefault="00D14BF4" w:rsidP="00743BB6">
            <w:pPr>
              <w:pStyle w:val="Header1-Clauses"/>
              <w:numPr>
                <w:ilvl w:val="1"/>
                <w:numId w:val="11"/>
              </w:numPr>
              <w:spacing w:after="120"/>
              <w:ind w:left="658" w:hanging="703"/>
              <w:jc w:val="both"/>
              <w:rPr>
                <w:b w:val="0"/>
                <w:sz w:val="22"/>
              </w:rPr>
            </w:pPr>
            <w:r w:rsidRPr="001813DC">
              <w:rPr>
                <w:b w:val="0"/>
                <w:sz w:val="22"/>
              </w:rPr>
              <w:t>Le Dossier de demande</w:t>
            </w:r>
            <w:r w:rsidR="002948AA" w:rsidRPr="001813DC">
              <w:rPr>
                <w:b w:val="0"/>
                <w:sz w:val="22"/>
              </w:rPr>
              <w:t xml:space="preserve"> de Cotation</w:t>
            </w:r>
            <w:r w:rsidRPr="001813DC">
              <w:rPr>
                <w:b w:val="0"/>
                <w:sz w:val="22"/>
              </w:rPr>
              <w:t xml:space="preserve"> décrit les fournitures faisant l’objet du marché, fixe les procédures de la consultation et stipule les conditions du marché. Le dossier comprend les documents énumérés ci-après :</w:t>
            </w:r>
          </w:p>
          <w:p w14:paraId="3D7E7BF0" w14:textId="77777777" w:rsidR="00D14BF4" w:rsidRPr="001813DC" w:rsidRDefault="002948AA" w:rsidP="00743BB6">
            <w:pPr>
              <w:pStyle w:val="Header3-Paragraph"/>
              <w:numPr>
                <w:ilvl w:val="0"/>
                <w:numId w:val="12"/>
              </w:numPr>
              <w:tabs>
                <w:tab w:val="clear" w:pos="720"/>
              </w:tabs>
              <w:spacing w:after="120"/>
              <w:ind w:left="1152" w:hanging="540"/>
              <w:rPr>
                <w:sz w:val="22"/>
                <w:lang w:val="fr-FR"/>
              </w:rPr>
            </w:pPr>
            <w:r w:rsidRPr="001813DC">
              <w:rPr>
                <w:sz w:val="22"/>
                <w:lang w:val="fr-FR"/>
              </w:rPr>
              <w:t>Demande de Cotation</w:t>
            </w:r>
            <w:r w:rsidR="00D14BF4" w:rsidRPr="001813DC">
              <w:rPr>
                <w:sz w:val="22"/>
                <w:lang w:val="fr-FR"/>
              </w:rPr>
              <w:t xml:space="preserve"> (DC)</w:t>
            </w:r>
          </w:p>
          <w:p w14:paraId="38657B62" w14:textId="77777777" w:rsidR="004E0FFC" w:rsidRPr="001813DC" w:rsidRDefault="004E0FFC" w:rsidP="00743BB6">
            <w:pPr>
              <w:pStyle w:val="Header3-Paragraph"/>
              <w:numPr>
                <w:ilvl w:val="0"/>
                <w:numId w:val="12"/>
              </w:numPr>
              <w:tabs>
                <w:tab w:val="clear" w:pos="720"/>
              </w:tabs>
              <w:spacing w:after="120"/>
              <w:ind w:left="1152" w:hanging="540"/>
              <w:rPr>
                <w:sz w:val="22"/>
                <w:lang w:val="fr-FR"/>
              </w:rPr>
            </w:pPr>
            <w:r w:rsidRPr="001813DC">
              <w:rPr>
                <w:sz w:val="22"/>
                <w:lang w:val="fr-FR"/>
              </w:rPr>
              <w:t>Modèle de lettre de cotation</w:t>
            </w:r>
          </w:p>
          <w:p w14:paraId="283B263C" w14:textId="77777777" w:rsidR="00D14BF4" w:rsidRPr="001813DC" w:rsidRDefault="001629CC" w:rsidP="00743BB6">
            <w:pPr>
              <w:pStyle w:val="Header3-Paragraph"/>
              <w:numPr>
                <w:ilvl w:val="0"/>
                <w:numId w:val="12"/>
              </w:numPr>
              <w:tabs>
                <w:tab w:val="clear" w:pos="720"/>
              </w:tabs>
              <w:spacing w:after="120"/>
              <w:ind w:left="1152" w:hanging="540"/>
              <w:rPr>
                <w:sz w:val="22"/>
                <w:lang w:val="fr-FR"/>
              </w:rPr>
            </w:pPr>
            <w:r w:rsidRPr="001813DC">
              <w:rPr>
                <w:sz w:val="22"/>
                <w:lang w:val="fr-FR"/>
              </w:rPr>
              <w:t>Bordereau des prix et Calendrier de livraison</w:t>
            </w:r>
          </w:p>
          <w:p w14:paraId="00369827" w14:textId="77777777" w:rsidR="004E0FFC" w:rsidRPr="001813DC" w:rsidRDefault="004E0FFC" w:rsidP="00743BB6">
            <w:pPr>
              <w:pStyle w:val="Header3-Paragraph"/>
              <w:numPr>
                <w:ilvl w:val="0"/>
                <w:numId w:val="12"/>
              </w:numPr>
              <w:tabs>
                <w:tab w:val="clear" w:pos="720"/>
              </w:tabs>
              <w:spacing w:after="120"/>
              <w:ind w:left="1152" w:hanging="540"/>
              <w:rPr>
                <w:sz w:val="22"/>
                <w:lang w:val="fr-FR"/>
              </w:rPr>
            </w:pPr>
            <w:r w:rsidRPr="001813DC">
              <w:rPr>
                <w:sz w:val="22"/>
                <w:lang w:val="fr-FR"/>
              </w:rPr>
              <w:t xml:space="preserve">Spécifications techniques </w:t>
            </w:r>
            <w:r w:rsidR="001629CC" w:rsidRPr="001813DC">
              <w:rPr>
                <w:sz w:val="22"/>
                <w:lang w:val="fr-FR"/>
              </w:rPr>
              <w:t xml:space="preserve">des fournitures </w:t>
            </w:r>
            <w:r w:rsidRPr="001813DC">
              <w:rPr>
                <w:sz w:val="22"/>
                <w:lang w:val="fr-FR"/>
              </w:rPr>
              <w:t xml:space="preserve">et Services Connexes </w:t>
            </w:r>
          </w:p>
          <w:p w14:paraId="4977C72A" w14:textId="77777777" w:rsidR="00566407" w:rsidRPr="001813DC" w:rsidRDefault="00566407" w:rsidP="00743BB6">
            <w:pPr>
              <w:pStyle w:val="Header3-Paragraph"/>
              <w:numPr>
                <w:ilvl w:val="0"/>
                <w:numId w:val="12"/>
              </w:numPr>
              <w:tabs>
                <w:tab w:val="clear" w:pos="720"/>
              </w:tabs>
              <w:spacing w:after="120"/>
              <w:ind w:left="1152" w:hanging="540"/>
              <w:rPr>
                <w:sz w:val="22"/>
                <w:lang w:val="fr-FR"/>
              </w:rPr>
            </w:pPr>
            <w:r w:rsidRPr="001813DC">
              <w:rPr>
                <w:sz w:val="22"/>
                <w:lang w:val="fr-FR"/>
              </w:rPr>
              <w:t>Modèle de Lettre d’acceptation</w:t>
            </w:r>
          </w:p>
          <w:p w14:paraId="13207C8A" w14:textId="42A82707" w:rsidR="00940BF3" w:rsidRPr="001813DC" w:rsidRDefault="00D14BF4" w:rsidP="00743BB6">
            <w:pPr>
              <w:pStyle w:val="Header3-Paragraph"/>
              <w:numPr>
                <w:ilvl w:val="0"/>
                <w:numId w:val="12"/>
              </w:numPr>
              <w:tabs>
                <w:tab w:val="clear" w:pos="720"/>
              </w:tabs>
              <w:spacing w:after="120"/>
              <w:ind w:left="1152" w:hanging="540"/>
              <w:rPr>
                <w:sz w:val="22"/>
                <w:lang w:val="fr-FR"/>
              </w:rPr>
            </w:pPr>
            <w:r w:rsidRPr="001813DC">
              <w:rPr>
                <w:sz w:val="22"/>
                <w:lang w:val="fr-FR"/>
              </w:rPr>
              <w:t xml:space="preserve">Modèle de </w:t>
            </w:r>
            <w:r w:rsidR="001D4886" w:rsidRPr="001813DC">
              <w:rPr>
                <w:sz w:val="22"/>
                <w:lang w:val="fr-FR"/>
              </w:rPr>
              <w:t>L</w:t>
            </w:r>
            <w:r w:rsidRPr="001813DC">
              <w:rPr>
                <w:sz w:val="22"/>
                <w:lang w:val="fr-FR"/>
              </w:rPr>
              <w:t>ettre de marché</w:t>
            </w:r>
          </w:p>
          <w:p w14:paraId="605679AC" w14:textId="77777777" w:rsidR="00566407" w:rsidRPr="001813DC" w:rsidRDefault="00566407" w:rsidP="00743BB6">
            <w:pPr>
              <w:pStyle w:val="Header3-Paragraph"/>
              <w:numPr>
                <w:ilvl w:val="0"/>
                <w:numId w:val="12"/>
              </w:numPr>
              <w:tabs>
                <w:tab w:val="clear" w:pos="720"/>
              </w:tabs>
              <w:spacing w:after="120"/>
              <w:ind w:left="1152" w:hanging="540"/>
              <w:rPr>
                <w:sz w:val="22"/>
                <w:lang w:val="fr-FR"/>
              </w:rPr>
            </w:pPr>
            <w:r w:rsidRPr="001813DC">
              <w:rPr>
                <w:sz w:val="22"/>
                <w:lang w:val="fr-FR"/>
              </w:rPr>
              <w:t>Modèles de garantie bancaire</w:t>
            </w:r>
          </w:p>
          <w:p w14:paraId="70869685" w14:textId="77777777" w:rsidR="001B345D" w:rsidRPr="001813DC" w:rsidRDefault="001B345D" w:rsidP="00743BB6">
            <w:pPr>
              <w:pStyle w:val="Header1-Clauses"/>
              <w:numPr>
                <w:ilvl w:val="1"/>
                <w:numId w:val="11"/>
              </w:numPr>
              <w:spacing w:after="120"/>
              <w:ind w:left="658" w:hanging="703"/>
              <w:jc w:val="both"/>
              <w:rPr>
                <w:b w:val="0"/>
                <w:sz w:val="22"/>
              </w:rPr>
            </w:pPr>
            <w:r w:rsidRPr="001813DC">
              <w:rPr>
                <w:b w:val="0"/>
                <w:sz w:val="22"/>
              </w:rPr>
              <w:t>Le Fournisseur devra examiner les instructions, modèles, conditions et spécifications contenus dans le présent</w:t>
            </w:r>
            <w:r w:rsidR="00B72525" w:rsidRPr="001813DC">
              <w:rPr>
                <w:b w:val="0"/>
                <w:sz w:val="22"/>
              </w:rPr>
              <w:t xml:space="preserve"> Dossier de Demande de Cotation</w:t>
            </w:r>
          </w:p>
        </w:tc>
      </w:tr>
      <w:tr w:rsidR="001813DC" w:rsidRPr="001813DC" w14:paraId="06C5C618" w14:textId="77777777" w:rsidTr="002500BE">
        <w:trPr>
          <w:gridBefore w:val="1"/>
          <w:wBefore w:w="34" w:type="dxa"/>
        </w:trPr>
        <w:tc>
          <w:tcPr>
            <w:tcW w:w="2268" w:type="dxa"/>
            <w:shd w:val="clear" w:color="auto" w:fill="DEEAF6" w:themeFill="accent5" w:themeFillTint="33"/>
          </w:tcPr>
          <w:p w14:paraId="7811B070" w14:textId="77777777" w:rsidR="00940BF3" w:rsidRPr="001813DC" w:rsidRDefault="00940BF3" w:rsidP="004F5822">
            <w:pPr>
              <w:spacing w:line="280" w:lineRule="atLeast"/>
              <w:rPr>
                <w:sz w:val="22"/>
              </w:rPr>
            </w:pPr>
          </w:p>
        </w:tc>
        <w:tc>
          <w:tcPr>
            <w:tcW w:w="7327" w:type="dxa"/>
            <w:gridSpan w:val="3"/>
            <w:shd w:val="clear" w:color="auto" w:fill="DEEAF6" w:themeFill="accent5" w:themeFillTint="33"/>
          </w:tcPr>
          <w:p w14:paraId="59AAC148" w14:textId="77777777" w:rsidR="00940BF3" w:rsidRPr="001813DC" w:rsidRDefault="00940BF3" w:rsidP="004F5822">
            <w:pPr>
              <w:pStyle w:val="Corpsdetexte2"/>
              <w:spacing w:after="200" w:line="280" w:lineRule="atLeast"/>
              <w:outlineLvl w:val="1"/>
              <w:rPr>
                <w:sz w:val="24"/>
                <w:lang w:val="fr-FR"/>
              </w:rPr>
            </w:pPr>
            <w:bookmarkStart w:id="54" w:name="_Toc438438829"/>
            <w:bookmarkStart w:id="55" w:name="_Toc438532577"/>
            <w:bookmarkStart w:id="56" w:name="_Toc438733973"/>
            <w:bookmarkStart w:id="57" w:name="_Toc438962055"/>
            <w:bookmarkStart w:id="58" w:name="_Toc461939618"/>
            <w:bookmarkStart w:id="59" w:name="_Toc499629514"/>
            <w:bookmarkStart w:id="60" w:name="_Toc400918807"/>
            <w:bookmarkStart w:id="61" w:name="_Toc109891641"/>
            <w:r w:rsidRPr="001813DC">
              <w:rPr>
                <w:sz w:val="24"/>
                <w:lang w:val="fr-FR"/>
              </w:rPr>
              <w:t>Préparation de</w:t>
            </w:r>
            <w:r w:rsidR="002948AA" w:rsidRPr="001813DC">
              <w:rPr>
                <w:sz w:val="24"/>
                <w:lang w:val="fr-FR"/>
              </w:rPr>
              <w:t xml:space="preserve"> </w:t>
            </w:r>
            <w:proofErr w:type="spellStart"/>
            <w:r w:rsidR="002948AA" w:rsidRPr="001813DC">
              <w:rPr>
                <w:sz w:val="24"/>
                <w:lang w:val="fr-FR"/>
              </w:rPr>
              <w:t>la</w:t>
            </w:r>
            <w:bookmarkEnd w:id="54"/>
            <w:bookmarkEnd w:id="55"/>
            <w:bookmarkEnd w:id="56"/>
            <w:bookmarkEnd w:id="57"/>
            <w:bookmarkEnd w:id="58"/>
            <w:bookmarkEnd w:id="59"/>
            <w:r w:rsidR="001B345D" w:rsidRPr="001813DC">
              <w:rPr>
                <w:sz w:val="24"/>
                <w:lang w:val="fr-FR"/>
              </w:rPr>
              <w:t>Cotation</w:t>
            </w:r>
            <w:bookmarkEnd w:id="60"/>
            <w:bookmarkEnd w:id="61"/>
            <w:proofErr w:type="spellEnd"/>
          </w:p>
        </w:tc>
      </w:tr>
      <w:tr w:rsidR="001813DC" w:rsidRPr="001813DC" w14:paraId="5D438671" w14:textId="77777777" w:rsidTr="002500BE">
        <w:trPr>
          <w:gridBefore w:val="1"/>
          <w:wBefore w:w="34" w:type="dxa"/>
        </w:trPr>
        <w:tc>
          <w:tcPr>
            <w:tcW w:w="2268" w:type="dxa"/>
          </w:tcPr>
          <w:p w14:paraId="6C4D3F83" w14:textId="77777777" w:rsidR="00940BF3" w:rsidRPr="001813DC" w:rsidRDefault="00940BF3" w:rsidP="00743BB6">
            <w:pPr>
              <w:pStyle w:val="Header1-Clauses"/>
              <w:numPr>
                <w:ilvl w:val="0"/>
                <w:numId w:val="11"/>
              </w:numPr>
              <w:ind w:left="459" w:hanging="425"/>
              <w:rPr>
                <w:sz w:val="22"/>
              </w:rPr>
            </w:pPr>
            <w:bookmarkStart w:id="62" w:name="_Toc438438831"/>
            <w:bookmarkStart w:id="63" w:name="_Toc438532579"/>
            <w:bookmarkStart w:id="64" w:name="_Toc438733975"/>
            <w:bookmarkStart w:id="65" w:name="_Toc438907014"/>
            <w:bookmarkStart w:id="66" w:name="_Toc438907213"/>
            <w:bookmarkStart w:id="67" w:name="_Toc499629516"/>
            <w:r w:rsidRPr="001813DC">
              <w:rPr>
                <w:sz w:val="22"/>
              </w:rPr>
              <w:t>Langue de l’offre</w:t>
            </w:r>
            <w:bookmarkEnd w:id="62"/>
            <w:bookmarkEnd w:id="63"/>
            <w:bookmarkEnd w:id="64"/>
            <w:bookmarkEnd w:id="65"/>
            <w:bookmarkEnd w:id="66"/>
            <w:bookmarkEnd w:id="67"/>
          </w:p>
        </w:tc>
        <w:tc>
          <w:tcPr>
            <w:tcW w:w="7327" w:type="dxa"/>
            <w:gridSpan w:val="3"/>
          </w:tcPr>
          <w:p w14:paraId="6A8A78A7" w14:textId="77777777" w:rsidR="00940BF3" w:rsidRPr="001813DC" w:rsidRDefault="001B345D" w:rsidP="00743BB6">
            <w:pPr>
              <w:pStyle w:val="Header1-Clauses"/>
              <w:numPr>
                <w:ilvl w:val="1"/>
                <w:numId w:val="11"/>
              </w:numPr>
              <w:spacing w:after="120"/>
              <w:ind w:left="658" w:hanging="703"/>
              <w:jc w:val="both"/>
              <w:rPr>
                <w:b w:val="0"/>
                <w:sz w:val="22"/>
                <w:szCs w:val="24"/>
              </w:rPr>
            </w:pPr>
            <w:r w:rsidRPr="001813DC">
              <w:rPr>
                <w:b w:val="0"/>
                <w:sz w:val="22"/>
                <w:szCs w:val="24"/>
              </w:rPr>
              <w:t xml:space="preserve">La cotation ainsi que toutes les correspondances constituant la cotation, seront rédigées en français. </w:t>
            </w:r>
          </w:p>
        </w:tc>
      </w:tr>
      <w:tr w:rsidR="001813DC" w:rsidRPr="001813DC" w14:paraId="22E0658B" w14:textId="77777777" w:rsidTr="002500BE">
        <w:trPr>
          <w:gridBefore w:val="1"/>
          <w:wBefore w:w="34" w:type="dxa"/>
        </w:trPr>
        <w:tc>
          <w:tcPr>
            <w:tcW w:w="2268" w:type="dxa"/>
          </w:tcPr>
          <w:p w14:paraId="02898CD9" w14:textId="77777777" w:rsidR="00940BF3" w:rsidRPr="001813DC" w:rsidRDefault="00940BF3" w:rsidP="00743BB6">
            <w:pPr>
              <w:pStyle w:val="Header1-Clauses"/>
              <w:numPr>
                <w:ilvl w:val="0"/>
                <w:numId w:val="11"/>
              </w:numPr>
              <w:ind w:left="459" w:hanging="425"/>
              <w:rPr>
                <w:sz w:val="22"/>
              </w:rPr>
            </w:pPr>
            <w:bookmarkStart w:id="68" w:name="_Toc438438832"/>
            <w:bookmarkStart w:id="69" w:name="_Toc438532580"/>
            <w:bookmarkStart w:id="70" w:name="_Toc438733976"/>
            <w:bookmarkStart w:id="71" w:name="_Toc438907015"/>
            <w:bookmarkStart w:id="72" w:name="_Toc438907214"/>
            <w:bookmarkStart w:id="73" w:name="_Toc499629517"/>
            <w:r w:rsidRPr="001813DC">
              <w:rPr>
                <w:sz w:val="22"/>
              </w:rPr>
              <w:t>Documents constitutifs de l’offre</w:t>
            </w:r>
            <w:bookmarkEnd w:id="68"/>
            <w:bookmarkEnd w:id="69"/>
            <w:bookmarkEnd w:id="70"/>
            <w:bookmarkEnd w:id="71"/>
            <w:bookmarkEnd w:id="72"/>
            <w:bookmarkEnd w:id="73"/>
          </w:p>
        </w:tc>
        <w:tc>
          <w:tcPr>
            <w:tcW w:w="7327" w:type="dxa"/>
            <w:gridSpan w:val="3"/>
          </w:tcPr>
          <w:p w14:paraId="71ED149B" w14:textId="77777777" w:rsidR="001B345D" w:rsidRPr="001813DC" w:rsidRDefault="001B345D" w:rsidP="00743BB6">
            <w:pPr>
              <w:pStyle w:val="Header1-Clauses"/>
              <w:numPr>
                <w:ilvl w:val="1"/>
                <w:numId w:val="11"/>
              </w:numPr>
              <w:spacing w:after="120"/>
              <w:ind w:left="658" w:hanging="703"/>
              <w:jc w:val="both"/>
              <w:rPr>
                <w:b w:val="0"/>
                <w:sz w:val="22"/>
                <w:szCs w:val="24"/>
              </w:rPr>
            </w:pPr>
            <w:r w:rsidRPr="001813DC">
              <w:rPr>
                <w:b w:val="0"/>
                <w:sz w:val="22"/>
                <w:szCs w:val="24"/>
              </w:rPr>
              <w:t xml:space="preserve">La cotation présentée par le Fournisseur comprendra les documents suivants dûment </w:t>
            </w:r>
            <w:r w:rsidR="002948AA" w:rsidRPr="001813DC">
              <w:rPr>
                <w:b w:val="0"/>
                <w:sz w:val="22"/>
                <w:szCs w:val="24"/>
              </w:rPr>
              <w:t>remplis :</w:t>
            </w:r>
          </w:p>
          <w:p w14:paraId="2F3C6BDC" w14:textId="24DB1D09" w:rsidR="001B345D" w:rsidRPr="001813DC" w:rsidRDefault="001629CC"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 xml:space="preserve">la </w:t>
            </w:r>
            <w:r w:rsidR="008607AE">
              <w:rPr>
                <w:b/>
                <w:bCs/>
                <w:sz w:val="22"/>
                <w:szCs w:val="24"/>
                <w:lang w:val="fr-FR"/>
              </w:rPr>
              <w:t>L</w:t>
            </w:r>
            <w:r w:rsidRPr="008607AE">
              <w:rPr>
                <w:b/>
                <w:bCs/>
                <w:sz w:val="22"/>
                <w:szCs w:val="24"/>
                <w:lang w:val="fr-FR"/>
              </w:rPr>
              <w:t>ettre de cotation</w:t>
            </w:r>
            <w:r w:rsidRPr="001813DC">
              <w:rPr>
                <w:sz w:val="22"/>
                <w:szCs w:val="24"/>
                <w:lang w:val="fr-FR"/>
              </w:rPr>
              <w:t>, datée et signée par le représentant du Fournisseur  dûment habilité ;</w:t>
            </w:r>
          </w:p>
          <w:p w14:paraId="3C02908B" w14:textId="40A814BF" w:rsidR="001B345D" w:rsidRDefault="001629CC"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 xml:space="preserve">le </w:t>
            </w:r>
            <w:r w:rsidRPr="008607AE">
              <w:rPr>
                <w:b/>
                <w:bCs/>
                <w:sz w:val="22"/>
                <w:szCs w:val="24"/>
                <w:lang w:val="fr-FR"/>
              </w:rPr>
              <w:t>Bordereau des prix</w:t>
            </w:r>
            <w:r w:rsidRPr="001813DC">
              <w:rPr>
                <w:sz w:val="22"/>
                <w:szCs w:val="24"/>
                <w:lang w:val="fr-FR"/>
              </w:rPr>
              <w:t xml:space="preserve"> dûment rempli, daté et signé par le représentant du Fournisseur dûment habilité </w:t>
            </w:r>
            <w:r w:rsidR="00475E32" w:rsidRPr="001813DC">
              <w:rPr>
                <w:sz w:val="22"/>
                <w:szCs w:val="24"/>
                <w:lang w:val="fr-FR"/>
              </w:rPr>
              <w:t>;</w:t>
            </w:r>
          </w:p>
          <w:p w14:paraId="65E6E21D" w14:textId="1EAB8C35" w:rsidR="008607AE" w:rsidRDefault="008607AE" w:rsidP="00743BB6">
            <w:pPr>
              <w:pStyle w:val="Header3-Paragraph"/>
              <w:numPr>
                <w:ilvl w:val="0"/>
                <w:numId w:val="13"/>
              </w:numPr>
              <w:tabs>
                <w:tab w:val="clear" w:pos="720"/>
              </w:tabs>
              <w:spacing w:after="60" w:line="280" w:lineRule="atLeast"/>
              <w:ind w:left="1152" w:hanging="540"/>
              <w:rPr>
                <w:sz w:val="22"/>
                <w:szCs w:val="24"/>
                <w:lang w:val="fr-FR"/>
              </w:rPr>
            </w:pPr>
            <w:r w:rsidRPr="00116376">
              <w:rPr>
                <w:sz w:val="22"/>
                <w:szCs w:val="24"/>
                <w:lang w:val="fr-FR"/>
              </w:rPr>
              <w:t xml:space="preserve">les </w:t>
            </w:r>
            <w:r w:rsidRPr="00116376">
              <w:rPr>
                <w:b/>
                <w:bCs/>
                <w:sz w:val="22"/>
                <w:szCs w:val="24"/>
                <w:lang w:val="fr-FR"/>
              </w:rPr>
              <w:t>Spécifications techniques</w:t>
            </w:r>
            <w:r w:rsidRPr="00116376">
              <w:rPr>
                <w:sz w:val="22"/>
                <w:szCs w:val="24"/>
                <w:lang w:val="fr-FR"/>
              </w:rPr>
              <w:t xml:space="preserve"> </w:t>
            </w:r>
            <w:r w:rsidR="00861817">
              <w:rPr>
                <w:sz w:val="22"/>
                <w:szCs w:val="24"/>
                <w:lang w:val="fr-FR"/>
              </w:rPr>
              <w:t>des fournitures</w:t>
            </w:r>
            <w:r w:rsidRPr="00116376">
              <w:rPr>
                <w:sz w:val="22"/>
                <w:szCs w:val="24"/>
                <w:lang w:val="fr-FR"/>
              </w:rPr>
              <w:t xml:space="preserve"> et </w:t>
            </w:r>
            <w:r>
              <w:rPr>
                <w:sz w:val="22"/>
                <w:szCs w:val="24"/>
                <w:lang w:val="fr-FR"/>
              </w:rPr>
              <w:t xml:space="preserve">des </w:t>
            </w:r>
            <w:r w:rsidRPr="00116376">
              <w:rPr>
                <w:sz w:val="22"/>
                <w:szCs w:val="24"/>
                <w:lang w:val="fr-FR"/>
              </w:rPr>
              <w:t xml:space="preserve">services connexes avec les fiches techniques ou catalogues </w:t>
            </w:r>
            <w:r>
              <w:rPr>
                <w:sz w:val="22"/>
                <w:szCs w:val="24"/>
                <w:lang w:val="fr-FR"/>
              </w:rPr>
              <w:t>correspondants</w:t>
            </w:r>
            <w:r w:rsidRPr="00116376">
              <w:rPr>
                <w:sz w:val="22"/>
                <w:szCs w:val="24"/>
                <w:lang w:val="fr-FR"/>
              </w:rPr>
              <w:t> ;</w:t>
            </w:r>
          </w:p>
          <w:p w14:paraId="2BEF1C19" w14:textId="348D22A4" w:rsidR="008607AE" w:rsidRPr="00116376" w:rsidRDefault="008607AE" w:rsidP="00743BB6">
            <w:pPr>
              <w:pStyle w:val="Header3-Paragraph"/>
              <w:numPr>
                <w:ilvl w:val="0"/>
                <w:numId w:val="13"/>
              </w:numPr>
              <w:tabs>
                <w:tab w:val="clear" w:pos="720"/>
              </w:tabs>
              <w:spacing w:after="60" w:line="280" w:lineRule="atLeast"/>
              <w:ind w:left="1152" w:hanging="540"/>
              <w:rPr>
                <w:sz w:val="22"/>
                <w:szCs w:val="24"/>
                <w:lang w:val="fr-FR"/>
              </w:rPr>
            </w:pPr>
            <w:r>
              <w:rPr>
                <w:sz w:val="22"/>
                <w:szCs w:val="24"/>
                <w:lang w:val="fr-FR"/>
              </w:rPr>
              <w:t>l’</w:t>
            </w:r>
            <w:r w:rsidRPr="00116376">
              <w:rPr>
                <w:b/>
                <w:bCs/>
                <w:sz w:val="22"/>
                <w:szCs w:val="24"/>
                <w:lang w:val="fr-FR"/>
              </w:rPr>
              <w:t>Autorisation du Fabricant</w:t>
            </w:r>
            <w:r w:rsidRPr="00116376">
              <w:rPr>
                <w:sz w:val="22"/>
                <w:szCs w:val="24"/>
                <w:lang w:val="fr-FR"/>
              </w:rPr>
              <w:t xml:space="preserve"> ou du </w:t>
            </w:r>
            <w:r w:rsidRPr="00116376">
              <w:rPr>
                <w:b/>
                <w:bCs/>
                <w:sz w:val="22"/>
                <w:szCs w:val="24"/>
                <w:lang w:val="fr-FR"/>
              </w:rPr>
              <w:t>Distributeur</w:t>
            </w:r>
            <w:r w:rsidRPr="00116376">
              <w:rPr>
                <w:sz w:val="22"/>
                <w:szCs w:val="24"/>
                <w:lang w:val="fr-FR"/>
              </w:rPr>
              <w:t xml:space="preserve"> agréé de la Marque</w:t>
            </w:r>
            <w:r>
              <w:rPr>
                <w:sz w:val="22"/>
                <w:szCs w:val="24"/>
                <w:lang w:val="fr-FR"/>
              </w:rPr>
              <w:t xml:space="preserve"> du véhicule proposé</w:t>
            </w:r>
            <w:r w:rsidRPr="00116376">
              <w:rPr>
                <w:sz w:val="22"/>
                <w:szCs w:val="24"/>
                <w:lang w:val="fr-FR"/>
              </w:rPr>
              <w:t> ;</w:t>
            </w:r>
          </w:p>
          <w:p w14:paraId="66DD5038" w14:textId="1DD80230" w:rsidR="00940BF3" w:rsidRPr="001813DC" w:rsidRDefault="001B345D"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 xml:space="preserve">le </w:t>
            </w:r>
            <w:r w:rsidRPr="008607AE">
              <w:rPr>
                <w:b/>
                <w:bCs/>
                <w:sz w:val="22"/>
                <w:szCs w:val="24"/>
                <w:lang w:val="fr-FR"/>
              </w:rPr>
              <w:t xml:space="preserve">projet de </w:t>
            </w:r>
            <w:r w:rsidR="001D4886" w:rsidRPr="008607AE">
              <w:rPr>
                <w:b/>
                <w:bCs/>
                <w:sz w:val="22"/>
                <w:szCs w:val="24"/>
                <w:lang w:val="fr-FR"/>
              </w:rPr>
              <w:t>L</w:t>
            </w:r>
            <w:r w:rsidRPr="008607AE">
              <w:rPr>
                <w:b/>
                <w:bCs/>
                <w:sz w:val="22"/>
                <w:szCs w:val="24"/>
                <w:lang w:val="fr-FR"/>
              </w:rPr>
              <w:t>ettre de marché paraphé</w:t>
            </w:r>
            <w:r w:rsidR="00136845" w:rsidRPr="001813DC">
              <w:rPr>
                <w:sz w:val="22"/>
                <w:szCs w:val="24"/>
                <w:lang w:val="fr-FR"/>
              </w:rPr>
              <w:t> ;</w:t>
            </w:r>
          </w:p>
          <w:p w14:paraId="535B523A" w14:textId="77777777" w:rsidR="001B345D" w:rsidRPr="001813DC" w:rsidRDefault="0045312C" w:rsidP="00743BB6">
            <w:pPr>
              <w:pStyle w:val="Header3-Paragraph"/>
              <w:numPr>
                <w:ilvl w:val="0"/>
                <w:numId w:val="13"/>
              </w:numPr>
              <w:tabs>
                <w:tab w:val="clear" w:pos="720"/>
              </w:tabs>
              <w:spacing w:after="60"/>
              <w:ind w:left="1152" w:hanging="540"/>
              <w:rPr>
                <w:sz w:val="22"/>
                <w:szCs w:val="24"/>
                <w:lang w:val="fr-FR"/>
              </w:rPr>
            </w:pPr>
            <w:r w:rsidRPr="001813DC">
              <w:rPr>
                <w:sz w:val="22"/>
                <w:szCs w:val="24"/>
                <w:lang w:val="fr-FR"/>
              </w:rPr>
              <w:t>les copies de :</w:t>
            </w:r>
          </w:p>
          <w:p w14:paraId="716E6BC3" w14:textId="77777777" w:rsidR="001B345D" w:rsidRPr="001813DC" w:rsidRDefault="0045312C" w:rsidP="00743BB6">
            <w:pPr>
              <w:pStyle w:val="Header3-Paragraph"/>
              <w:numPr>
                <w:ilvl w:val="0"/>
                <w:numId w:val="14"/>
              </w:numPr>
              <w:tabs>
                <w:tab w:val="left" w:pos="1650"/>
              </w:tabs>
              <w:spacing w:after="60"/>
              <w:ind w:left="1650" w:hanging="426"/>
              <w:rPr>
                <w:sz w:val="22"/>
                <w:szCs w:val="24"/>
                <w:lang w:val="fr-FR"/>
              </w:rPr>
            </w:pPr>
            <w:r w:rsidRPr="001813DC">
              <w:rPr>
                <w:sz w:val="22"/>
                <w:szCs w:val="24"/>
                <w:lang w:val="fr-FR"/>
              </w:rPr>
              <w:t>la carte statistique</w:t>
            </w:r>
          </w:p>
          <w:p w14:paraId="5DF8476A" w14:textId="77777777" w:rsidR="00511604" w:rsidRPr="001813DC" w:rsidRDefault="0045312C" w:rsidP="00743BB6">
            <w:pPr>
              <w:pStyle w:val="Header3-Paragraph"/>
              <w:numPr>
                <w:ilvl w:val="0"/>
                <w:numId w:val="14"/>
              </w:numPr>
              <w:tabs>
                <w:tab w:val="left" w:pos="1650"/>
              </w:tabs>
              <w:spacing w:after="60"/>
              <w:ind w:left="1650" w:hanging="426"/>
              <w:rPr>
                <w:sz w:val="22"/>
                <w:szCs w:val="24"/>
                <w:lang w:val="fr-FR"/>
              </w:rPr>
            </w:pPr>
            <w:r w:rsidRPr="001813DC">
              <w:rPr>
                <w:sz w:val="22"/>
                <w:szCs w:val="24"/>
                <w:lang w:val="fr-FR"/>
              </w:rPr>
              <w:lastRenderedPageBreak/>
              <w:t>la carte d’immatriculation fiscale valide à la date de remise des offres</w:t>
            </w:r>
          </w:p>
          <w:p w14:paraId="3428F8DF" w14:textId="1B711C34" w:rsidR="00D0225E" w:rsidRPr="005E296B" w:rsidRDefault="005E296B" w:rsidP="005E296B">
            <w:pPr>
              <w:pStyle w:val="Header1-Clauses"/>
              <w:numPr>
                <w:ilvl w:val="1"/>
                <w:numId w:val="11"/>
              </w:numPr>
              <w:spacing w:after="120"/>
              <w:ind w:left="658" w:hanging="703"/>
              <w:jc w:val="both"/>
              <w:rPr>
                <w:b w:val="0"/>
                <w:bCs/>
                <w:sz w:val="22"/>
                <w:szCs w:val="24"/>
              </w:rPr>
            </w:pPr>
            <w:r w:rsidRPr="005E296B">
              <w:rPr>
                <w:b w:val="0"/>
                <w:bCs/>
                <w:sz w:val="22"/>
                <w:szCs w:val="24"/>
              </w:rPr>
              <w:t>Les offres variantes ne seront pas prises en compte.</w:t>
            </w:r>
          </w:p>
        </w:tc>
      </w:tr>
      <w:tr w:rsidR="001813DC" w:rsidRPr="001813DC" w14:paraId="19D64B74" w14:textId="77777777" w:rsidTr="002500BE">
        <w:trPr>
          <w:gridAfter w:val="1"/>
          <w:wAfter w:w="37" w:type="dxa"/>
        </w:trPr>
        <w:tc>
          <w:tcPr>
            <w:tcW w:w="2397" w:type="dxa"/>
            <w:gridSpan w:val="3"/>
          </w:tcPr>
          <w:p w14:paraId="15A459DE" w14:textId="77777777" w:rsidR="00511604" w:rsidRPr="001813DC" w:rsidRDefault="00C24676" w:rsidP="00743BB6">
            <w:pPr>
              <w:pStyle w:val="Header1-Clauses"/>
              <w:numPr>
                <w:ilvl w:val="0"/>
                <w:numId w:val="11"/>
              </w:numPr>
              <w:spacing w:line="260" w:lineRule="atLeast"/>
              <w:ind w:left="459" w:hanging="425"/>
              <w:rPr>
                <w:sz w:val="22"/>
                <w:szCs w:val="24"/>
              </w:rPr>
            </w:pPr>
            <w:bookmarkStart w:id="74" w:name="_Toc438532581"/>
            <w:bookmarkEnd w:id="74"/>
            <w:r w:rsidRPr="001813DC">
              <w:rPr>
                <w:sz w:val="22"/>
                <w:szCs w:val="24"/>
              </w:rPr>
              <w:lastRenderedPageBreak/>
              <w:t>Cotation</w:t>
            </w:r>
          </w:p>
        </w:tc>
        <w:tc>
          <w:tcPr>
            <w:tcW w:w="7195" w:type="dxa"/>
          </w:tcPr>
          <w:p w14:paraId="391D126D" w14:textId="77777777" w:rsidR="00C32938" w:rsidRPr="001813DC" w:rsidRDefault="00C32938" w:rsidP="00743BB6">
            <w:pPr>
              <w:pStyle w:val="Header1-Clauses"/>
              <w:numPr>
                <w:ilvl w:val="1"/>
                <w:numId w:val="11"/>
              </w:numPr>
              <w:spacing w:after="100" w:line="260" w:lineRule="atLeast"/>
              <w:jc w:val="both"/>
              <w:rPr>
                <w:sz w:val="22"/>
                <w:szCs w:val="22"/>
              </w:rPr>
            </w:pPr>
            <w:r w:rsidRPr="001813DC">
              <w:rPr>
                <w:spacing w:val="-2"/>
                <w:sz w:val="22"/>
                <w:szCs w:val="22"/>
              </w:rPr>
              <w:t>Le Fournisseur précisera dans la lettre de cotation le prix total de son offre, en lettres et en chiffres</w:t>
            </w:r>
            <w:r>
              <w:rPr>
                <w:spacing w:val="-2"/>
                <w:sz w:val="22"/>
                <w:szCs w:val="22"/>
              </w:rPr>
              <w:t>.</w:t>
            </w:r>
          </w:p>
          <w:p w14:paraId="20C5D298" w14:textId="04E14E24" w:rsidR="005B3FE3" w:rsidRDefault="003B6E92" w:rsidP="00743BB6">
            <w:pPr>
              <w:pStyle w:val="Header1-Clauses"/>
              <w:numPr>
                <w:ilvl w:val="1"/>
                <w:numId w:val="11"/>
              </w:numPr>
              <w:tabs>
                <w:tab w:val="left" w:pos="3346"/>
                <w:tab w:val="left" w:pos="4246"/>
                <w:tab w:val="right" w:pos="7218"/>
              </w:tabs>
              <w:spacing w:after="120" w:line="260" w:lineRule="atLeast"/>
              <w:jc w:val="both"/>
              <w:rPr>
                <w:b w:val="0"/>
                <w:bCs/>
                <w:sz w:val="22"/>
                <w:szCs w:val="22"/>
              </w:rPr>
            </w:pPr>
            <w:r w:rsidRPr="001813DC">
              <w:rPr>
                <w:sz w:val="22"/>
                <w:szCs w:val="22"/>
              </w:rPr>
              <w:t xml:space="preserve">Le </w:t>
            </w:r>
            <w:r w:rsidR="0053135B">
              <w:rPr>
                <w:sz w:val="22"/>
                <w:szCs w:val="22"/>
              </w:rPr>
              <w:t xml:space="preserve">Prix du Marché est </w:t>
            </w:r>
            <w:r w:rsidR="005D1C2D">
              <w:rPr>
                <w:sz w:val="22"/>
                <w:szCs w:val="22"/>
              </w:rPr>
              <w:t xml:space="preserve">réputé inclure </w:t>
            </w:r>
            <w:r w:rsidR="001E55D8" w:rsidRPr="001813DC">
              <w:rPr>
                <w:sz w:val="22"/>
                <w:szCs w:val="22"/>
              </w:rPr>
              <w:t>l’Impôt</w:t>
            </w:r>
            <w:r w:rsidRPr="001813DC">
              <w:rPr>
                <w:sz w:val="22"/>
                <w:szCs w:val="22"/>
              </w:rPr>
              <w:t xml:space="preserve"> sur les Marchés Publics</w:t>
            </w:r>
            <w:r w:rsidR="00DC5C4C">
              <w:rPr>
                <w:sz w:val="22"/>
                <w:szCs w:val="22"/>
              </w:rPr>
              <w:t xml:space="preserve"> au taux de 8%</w:t>
            </w:r>
            <w:r w:rsidRPr="001813DC">
              <w:rPr>
                <w:sz w:val="22"/>
                <w:szCs w:val="22"/>
              </w:rPr>
              <w:t xml:space="preserve">, </w:t>
            </w:r>
            <w:r w:rsidR="005D1C2D">
              <w:rPr>
                <w:sz w:val="22"/>
                <w:szCs w:val="22"/>
              </w:rPr>
              <w:t xml:space="preserve">sans </w:t>
            </w:r>
            <w:r w:rsidR="00466313">
              <w:rPr>
                <w:sz w:val="22"/>
                <w:szCs w:val="22"/>
              </w:rPr>
              <w:t xml:space="preserve">qu’il y </w:t>
            </w:r>
            <w:r w:rsidR="001D4765">
              <w:rPr>
                <w:sz w:val="22"/>
                <w:szCs w:val="22"/>
              </w:rPr>
              <w:t>ait</w:t>
            </w:r>
            <w:r w:rsidR="00466313">
              <w:rPr>
                <w:sz w:val="22"/>
                <w:szCs w:val="22"/>
              </w:rPr>
              <w:t xml:space="preserve"> lieu</w:t>
            </w:r>
            <w:r w:rsidR="001D4765">
              <w:rPr>
                <w:sz w:val="22"/>
                <w:szCs w:val="22"/>
              </w:rPr>
              <w:t xml:space="preserve"> de</w:t>
            </w:r>
            <w:r w:rsidR="00466313">
              <w:rPr>
                <w:sz w:val="22"/>
                <w:szCs w:val="22"/>
              </w:rPr>
              <w:t xml:space="preserve"> distinguer le montant </w:t>
            </w:r>
            <w:r w:rsidR="001D4765">
              <w:rPr>
                <w:sz w:val="22"/>
                <w:szCs w:val="22"/>
              </w:rPr>
              <w:t>net</w:t>
            </w:r>
            <w:r w:rsidR="00466313">
              <w:rPr>
                <w:sz w:val="22"/>
                <w:szCs w:val="22"/>
              </w:rPr>
              <w:t xml:space="preserve"> IMP</w:t>
            </w:r>
            <w:r w:rsidR="00516030">
              <w:rPr>
                <w:sz w:val="22"/>
                <w:szCs w:val="22"/>
              </w:rPr>
              <w:t xml:space="preserve"> et le montant </w:t>
            </w:r>
            <w:r w:rsidR="001D4765">
              <w:rPr>
                <w:sz w:val="22"/>
                <w:szCs w:val="22"/>
              </w:rPr>
              <w:t>brut</w:t>
            </w:r>
            <w:r w:rsidR="00466313">
              <w:rPr>
                <w:sz w:val="22"/>
                <w:szCs w:val="22"/>
              </w:rPr>
              <w:t xml:space="preserve">. </w:t>
            </w:r>
            <w:r w:rsidR="009E73FC" w:rsidRPr="001813DC">
              <w:rPr>
                <w:b w:val="0"/>
                <w:bCs/>
                <w:sz w:val="22"/>
                <w:szCs w:val="22"/>
              </w:rPr>
              <w:t>L</w:t>
            </w:r>
            <w:r w:rsidR="001E55D8" w:rsidRPr="001813DC">
              <w:rPr>
                <w:b w:val="0"/>
                <w:bCs/>
                <w:sz w:val="22"/>
                <w:szCs w:val="22"/>
              </w:rPr>
              <w:t>’I</w:t>
            </w:r>
            <w:r w:rsidR="009E73FC" w:rsidRPr="001813DC">
              <w:rPr>
                <w:b w:val="0"/>
                <w:bCs/>
                <w:sz w:val="22"/>
                <w:szCs w:val="22"/>
              </w:rPr>
              <w:t>MP est représentati</w:t>
            </w:r>
            <w:r w:rsidR="001E55D8" w:rsidRPr="001813DC">
              <w:rPr>
                <w:b w:val="0"/>
                <w:bCs/>
                <w:sz w:val="22"/>
                <w:szCs w:val="22"/>
              </w:rPr>
              <w:t>f</w:t>
            </w:r>
            <w:r w:rsidRPr="001813DC">
              <w:rPr>
                <w:b w:val="0"/>
                <w:bCs/>
                <w:sz w:val="22"/>
                <w:szCs w:val="22"/>
              </w:rPr>
              <w:t xml:space="preserve"> et libératoire de l’Impôt sur le Revenu, de l’Impôt Synthétique et de la TVA perçu sur le revenu du titulaire du marché public. </w:t>
            </w:r>
          </w:p>
          <w:p w14:paraId="5D18615A" w14:textId="58DD91F7" w:rsidR="003B6E92" w:rsidRDefault="00516030" w:rsidP="00743BB6">
            <w:pPr>
              <w:pStyle w:val="Header1-Clauses"/>
              <w:numPr>
                <w:ilvl w:val="1"/>
                <w:numId w:val="11"/>
              </w:numPr>
              <w:tabs>
                <w:tab w:val="left" w:pos="3346"/>
                <w:tab w:val="left" w:pos="4246"/>
                <w:tab w:val="right" w:pos="7218"/>
              </w:tabs>
              <w:spacing w:after="120" w:line="260" w:lineRule="atLeast"/>
              <w:jc w:val="both"/>
              <w:rPr>
                <w:b w:val="0"/>
                <w:bCs/>
                <w:sz w:val="22"/>
                <w:szCs w:val="22"/>
              </w:rPr>
            </w:pPr>
            <w:r>
              <w:rPr>
                <w:b w:val="0"/>
                <w:bCs/>
                <w:sz w:val="22"/>
                <w:szCs w:val="22"/>
              </w:rPr>
              <w:t xml:space="preserve">L’impôt est retenu à la source </w:t>
            </w:r>
            <w:r w:rsidR="005B3FE3">
              <w:rPr>
                <w:b w:val="0"/>
                <w:bCs/>
                <w:sz w:val="22"/>
                <w:szCs w:val="22"/>
              </w:rPr>
              <w:t xml:space="preserve">par l’Acheteur </w:t>
            </w:r>
            <w:r>
              <w:rPr>
                <w:b w:val="0"/>
                <w:bCs/>
                <w:sz w:val="22"/>
                <w:szCs w:val="22"/>
              </w:rPr>
              <w:t xml:space="preserve">et </w:t>
            </w:r>
            <w:r w:rsidR="005B3FE3">
              <w:rPr>
                <w:b w:val="0"/>
                <w:bCs/>
                <w:sz w:val="22"/>
                <w:szCs w:val="22"/>
              </w:rPr>
              <w:t xml:space="preserve">le montant correspondant </w:t>
            </w:r>
            <w:r>
              <w:rPr>
                <w:b w:val="0"/>
                <w:bCs/>
                <w:sz w:val="22"/>
                <w:szCs w:val="22"/>
              </w:rPr>
              <w:t xml:space="preserve">sera </w:t>
            </w:r>
            <w:r w:rsidR="005B3FE3">
              <w:rPr>
                <w:b w:val="0"/>
                <w:bCs/>
                <w:sz w:val="22"/>
                <w:szCs w:val="22"/>
              </w:rPr>
              <w:t xml:space="preserve">reversé par ce dernier </w:t>
            </w:r>
            <w:r w:rsidR="005B3FE3" w:rsidRPr="001813DC">
              <w:rPr>
                <w:b w:val="0"/>
                <w:bCs/>
                <w:sz w:val="22"/>
                <w:szCs w:val="22"/>
              </w:rPr>
              <w:t>à</w:t>
            </w:r>
            <w:r w:rsidR="005B3FE3">
              <w:rPr>
                <w:b w:val="0"/>
                <w:bCs/>
                <w:sz w:val="22"/>
                <w:szCs w:val="22"/>
              </w:rPr>
              <w:t xml:space="preserve"> l’Administration fiscale compétente</w:t>
            </w:r>
            <w:r w:rsidR="003B6E92" w:rsidRPr="001813DC">
              <w:rPr>
                <w:b w:val="0"/>
                <w:bCs/>
                <w:sz w:val="22"/>
                <w:szCs w:val="22"/>
              </w:rPr>
              <w:t>.</w:t>
            </w:r>
          </w:p>
          <w:p w14:paraId="2FC453F9" w14:textId="138E4B28" w:rsidR="0017391E" w:rsidRPr="001813DC" w:rsidRDefault="0017391E" w:rsidP="00743BB6">
            <w:pPr>
              <w:pStyle w:val="Header1-Clauses"/>
              <w:numPr>
                <w:ilvl w:val="1"/>
                <w:numId w:val="11"/>
              </w:numPr>
              <w:spacing w:after="100" w:line="260" w:lineRule="atLeast"/>
              <w:jc w:val="both"/>
              <w:rPr>
                <w:b w:val="0"/>
                <w:sz w:val="22"/>
                <w:szCs w:val="22"/>
              </w:rPr>
            </w:pPr>
            <w:r w:rsidRPr="001813DC">
              <w:rPr>
                <w:b w:val="0"/>
                <w:sz w:val="22"/>
                <w:szCs w:val="22"/>
              </w:rPr>
              <w:t xml:space="preserve">Le Fournisseur complétera le Bordereau </w:t>
            </w:r>
            <w:r w:rsidR="001629CC" w:rsidRPr="001813DC">
              <w:rPr>
                <w:b w:val="0"/>
                <w:sz w:val="22"/>
                <w:szCs w:val="22"/>
              </w:rPr>
              <w:t>des prix et Calendrier de livraison</w:t>
            </w:r>
            <w:r w:rsidRPr="001813DC">
              <w:rPr>
                <w:b w:val="0"/>
                <w:sz w:val="22"/>
                <w:szCs w:val="22"/>
              </w:rPr>
              <w:t xml:space="preserve"> fourni en annexe, en indiquant </w:t>
            </w:r>
            <w:r w:rsidR="00C12380" w:rsidRPr="001813DC">
              <w:rPr>
                <w:b w:val="0"/>
                <w:sz w:val="22"/>
                <w:szCs w:val="22"/>
              </w:rPr>
              <w:t>la description précise de</w:t>
            </w:r>
            <w:r w:rsidRPr="001813DC">
              <w:rPr>
                <w:b w:val="0"/>
                <w:sz w:val="22"/>
                <w:szCs w:val="22"/>
              </w:rPr>
              <w:t xml:space="preserve"> chaque article</w:t>
            </w:r>
            <w:r w:rsidR="00C12380" w:rsidRPr="001813DC">
              <w:rPr>
                <w:b w:val="0"/>
                <w:sz w:val="22"/>
                <w:szCs w:val="22"/>
              </w:rPr>
              <w:t>,</w:t>
            </w:r>
            <w:r w:rsidR="00E72DE1" w:rsidRPr="001813DC">
              <w:rPr>
                <w:b w:val="0"/>
                <w:sz w:val="22"/>
                <w:szCs w:val="22"/>
              </w:rPr>
              <w:t xml:space="preserve"> </w:t>
            </w:r>
            <w:r w:rsidR="00C12380" w:rsidRPr="001813DC">
              <w:rPr>
                <w:b w:val="0"/>
                <w:sz w:val="22"/>
                <w:szCs w:val="22"/>
              </w:rPr>
              <w:t xml:space="preserve">la </w:t>
            </w:r>
            <w:r w:rsidR="004E4BAA" w:rsidRPr="001813DC">
              <w:rPr>
                <w:b w:val="0"/>
                <w:sz w:val="22"/>
                <w:szCs w:val="22"/>
              </w:rPr>
              <w:t>quantité, le</w:t>
            </w:r>
            <w:r w:rsidRPr="001813DC">
              <w:rPr>
                <w:b w:val="0"/>
                <w:sz w:val="22"/>
                <w:szCs w:val="22"/>
              </w:rPr>
              <w:t xml:space="preserve"> prix unitaire en lettres et en chiffres, </w:t>
            </w:r>
            <w:r w:rsidR="00C12380" w:rsidRPr="001813DC">
              <w:rPr>
                <w:b w:val="0"/>
                <w:sz w:val="22"/>
                <w:szCs w:val="22"/>
              </w:rPr>
              <w:t>le</w:t>
            </w:r>
            <w:r w:rsidRPr="001813DC">
              <w:rPr>
                <w:b w:val="0"/>
                <w:sz w:val="22"/>
                <w:szCs w:val="22"/>
              </w:rPr>
              <w:t xml:space="preserve"> prix total et le délai de livraison</w:t>
            </w:r>
            <w:r w:rsidR="00C12380" w:rsidRPr="001813DC">
              <w:rPr>
                <w:b w:val="0"/>
                <w:sz w:val="22"/>
                <w:szCs w:val="22"/>
              </w:rPr>
              <w:t xml:space="preserve"> offert</w:t>
            </w:r>
            <w:r w:rsidRPr="001813DC">
              <w:rPr>
                <w:b w:val="0"/>
                <w:sz w:val="22"/>
                <w:szCs w:val="22"/>
              </w:rPr>
              <w:t xml:space="preserve">. </w:t>
            </w:r>
            <w:r w:rsidR="008C5A35" w:rsidRPr="001813DC">
              <w:rPr>
                <w:b w:val="0"/>
                <w:sz w:val="22"/>
                <w:szCs w:val="22"/>
              </w:rPr>
              <w:t>Le prix total de l’offre est obtenu par addition des sous totaux</w:t>
            </w:r>
            <w:r w:rsidR="00120185" w:rsidRPr="001813DC">
              <w:rPr>
                <w:b w:val="0"/>
                <w:sz w:val="22"/>
                <w:szCs w:val="22"/>
              </w:rPr>
              <w:t>.</w:t>
            </w:r>
          </w:p>
        </w:tc>
      </w:tr>
      <w:tr w:rsidR="001813DC" w:rsidRPr="001813DC" w14:paraId="5743C245" w14:textId="77777777" w:rsidTr="002500BE">
        <w:trPr>
          <w:gridAfter w:val="1"/>
          <w:wAfter w:w="37" w:type="dxa"/>
        </w:trPr>
        <w:tc>
          <w:tcPr>
            <w:tcW w:w="2397" w:type="dxa"/>
            <w:gridSpan w:val="3"/>
          </w:tcPr>
          <w:p w14:paraId="4D196C5E" w14:textId="77777777" w:rsidR="00511604" w:rsidRPr="001813DC" w:rsidRDefault="003838D1" w:rsidP="00743BB6">
            <w:pPr>
              <w:pStyle w:val="Header1-Clauses"/>
              <w:numPr>
                <w:ilvl w:val="0"/>
                <w:numId w:val="11"/>
              </w:numPr>
              <w:spacing w:line="280" w:lineRule="atLeast"/>
              <w:ind w:left="459" w:hanging="425"/>
              <w:rPr>
                <w:sz w:val="22"/>
              </w:rPr>
            </w:pPr>
            <w:bookmarkStart w:id="75" w:name="_Toc438532582"/>
            <w:bookmarkEnd w:id="75"/>
            <w:r w:rsidRPr="001813DC">
              <w:rPr>
                <w:sz w:val="22"/>
              </w:rPr>
              <w:t>Monnaie de l’offre</w:t>
            </w:r>
          </w:p>
        </w:tc>
        <w:tc>
          <w:tcPr>
            <w:tcW w:w="7195" w:type="dxa"/>
          </w:tcPr>
          <w:p w14:paraId="635F3A12" w14:textId="77777777" w:rsidR="00511604" w:rsidRPr="001813DC" w:rsidRDefault="003838D1"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Les prix seront libellés en Ariary (MGA).</w:t>
            </w:r>
          </w:p>
        </w:tc>
      </w:tr>
      <w:tr w:rsidR="001813DC" w:rsidRPr="001813DC" w14:paraId="1FF82C9F" w14:textId="77777777" w:rsidTr="002500BE">
        <w:trPr>
          <w:gridAfter w:val="1"/>
          <w:wAfter w:w="37" w:type="dxa"/>
          <w:trHeight w:val="20"/>
        </w:trPr>
        <w:tc>
          <w:tcPr>
            <w:tcW w:w="2397" w:type="dxa"/>
            <w:gridSpan w:val="3"/>
          </w:tcPr>
          <w:p w14:paraId="5D80A2F6" w14:textId="77777777" w:rsidR="00511604" w:rsidRPr="001813DC" w:rsidRDefault="003838D1" w:rsidP="00743BB6">
            <w:pPr>
              <w:pStyle w:val="Header1-Clauses"/>
              <w:numPr>
                <w:ilvl w:val="0"/>
                <w:numId w:val="11"/>
              </w:numPr>
              <w:spacing w:line="280" w:lineRule="atLeast"/>
              <w:ind w:left="459" w:hanging="425"/>
              <w:rPr>
                <w:sz w:val="22"/>
              </w:rPr>
            </w:pPr>
            <w:r w:rsidRPr="001813DC">
              <w:rPr>
                <w:sz w:val="22"/>
              </w:rPr>
              <w:t>Délai de validité de</w:t>
            </w:r>
            <w:r w:rsidR="0024279B" w:rsidRPr="001813DC">
              <w:rPr>
                <w:sz w:val="22"/>
              </w:rPr>
              <w:t xml:space="preserve"> de l’offre</w:t>
            </w:r>
          </w:p>
        </w:tc>
        <w:tc>
          <w:tcPr>
            <w:tcW w:w="7195" w:type="dxa"/>
          </w:tcPr>
          <w:p w14:paraId="2AF8A5AA" w14:textId="5EF8441B" w:rsidR="00511604" w:rsidRPr="001813DC" w:rsidRDefault="00BB08D7"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La cotation sera valable pour une période de 60 jours à compter de la date limite de remise des offres.</w:t>
            </w:r>
            <w:r w:rsidR="003838D1" w:rsidRPr="001813DC">
              <w:rPr>
                <w:b w:val="0"/>
                <w:sz w:val="22"/>
                <w:szCs w:val="23"/>
              </w:rPr>
              <w:t xml:space="preserve"> </w:t>
            </w:r>
          </w:p>
        </w:tc>
      </w:tr>
      <w:tr w:rsidR="001813DC" w:rsidRPr="001813DC" w14:paraId="0254D9B5" w14:textId="77777777" w:rsidTr="002500BE">
        <w:trPr>
          <w:gridAfter w:val="1"/>
          <w:wAfter w:w="37" w:type="dxa"/>
        </w:trPr>
        <w:tc>
          <w:tcPr>
            <w:tcW w:w="2397" w:type="dxa"/>
            <w:gridSpan w:val="3"/>
            <w:shd w:val="clear" w:color="auto" w:fill="DEEAF6" w:themeFill="accent5" w:themeFillTint="33"/>
          </w:tcPr>
          <w:p w14:paraId="0ED49CA4" w14:textId="77777777" w:rsidR="00511604" w:rsidRPr="001813DC" w:rsidRDefault="00511604" w:rsidP="004F5822">
            <w:pPr>
              <w:spacing w:line="280" w:lineRule="atLeast"/>
              <w:rPr>
                <w:sz w:val="22"/>
              </w:rPr>
            </w:pPr>
            <w:bookmarkStart w:id="76" w:name="_Toc438532584"/>
            <w:bookmarkEnd w:id="76"/>
          </w:p>
        </w:tc>
        <w:tc>
          <w:tcPr>
            <w:tcW w:w="7195" w:type="dxa"/>
            <w:shd w:val="clear" w:color="auto" w:fill="DEEAF6" w:themeFill="accent5" w:themeFillTint="33"/>
          </w:tcPr>
          <w:p w14:paraId="0D8A00FE" w14:textId="77777777" w:rsidR="00511604" w:rsidRPr="001813DC" w:rsidRDefault="002948AA" w:rsidP="004F5822">
            <w:pPr>
              <w:pStyle w:val="Corpsdetexte2"/>
              <w:spacing w:after="200" w:line="280" w:lineRule="atLeast"/>
              <w:outlineLvl w:val="1"/>
              <w:rPr>
                <w:sz w:val="24"/>
                <w:lang w:val="fr-FR"/>
              </w:rPr>
            </w:pPr>
            <w:bookmarkStart w:id="77" w:name="_Toc400918808"/>
            <w:bookmarkStart w:id="78" w:name="_Toc109891642"/>
            <w:r w:rsidRPr="001813DC">
              <w:rPr>
                <w:sz w:val="24"/>
                <w:lang w:val="fr-FR"/>
              </w:rPr>
              <w:t>Remise</w:t>
            </w:r>
            <w:r w:rsidR="003838D1" w:rsidRPr="001813DC">
              <w:rPr>
                <w:sz w:val="24"/>
                <w:lang w:val="fr-FR"/>
              </w:rPr>
              <w:t xml:space="preserve"> </w:t>
            </w:r>
            <w:proofErr w:type="spellStart"/>
            <w:r w:rsidR="003838D1" w:rsidRPr="001813DC">
              <w:rPr>
                <w:sz w:val="24"/>
                <w:lang w:val="fr-FR"/>
              </w:rPr>
              <w:t>de</w:t>
            </w:r>
            <w:bookmarkEnd w:id="77"/>
            <w:r w:rsidR="00287319" w:rsidRPr="001813DC">
              <w:rPr>
                <w:sz w:val="24"/>
                <w:lang w:val="fr-FR"/>
              </w:rPr>
              <w:t>l’offre</w:t>
            </w:r>
            <w:bookmarkEnd w:id="78"/>
            <w:proofErr w:type="spellEnd"/>
          </w:p>
        </w:tc>
      </w:tr>
      <w:tr w:rsidR="001813DC" w:rsidRPr="001813DC" w14:paraId="1FC7DC97" w14:textId="77777777" w:rsidTr="002500BE">
        <w:trPr>
          <w:gridAfter w:val="1"/>
          <w:wAfter w:w="37" w:type="dxa"/>
        </w:trPr>
        <w:tc>
          <w:tcPr>
            <w:tcW w:w="2397" w:type="dxa"/>
            <w:gridSpan w:val="3"/>
          </w:tcPr>
          <w:p w14:paraId="0C30A888" w14:textId="77777777" w:rsidR="00511604" w:rsidRPr="001813DC" w:rsidRDefault="00511604" w:rsidP="00743BB6">
            <w:pPr>
              <w:pStyle w:val="Header1-Clauses"/>
              <w:numPr>
                <w:ilvl w:val="0"/>
                <w:numId w:val="11"/>
              </w:numPr>
              <w:spacing w:line="280" w:lineRule="atLeast"/>
              <w:ind w:left="459" w:hanging="425"/>
              <w:rPr>
                <w:sz w:val="22"/>
              </w:rPr>
            </w:pPr>
            <w:bookmarkStart w:id="79" w:name="_Toc438438845"/>
            <w:bookmarkStart w:id="80" w:name="_Toc438532614"/>
            <w:bookmarkStart w:id="81" w:name="_Toc438733989"/>
            <w:bookmarkStart w:id="82" w:name="_Toc438907027"/>
            <w:bookmarkStart w:id="83" w:name="_Toc438907226"/>
            <w:bookmarkStart w:id="84" w:name="_Toc499629530"/>
            <w:r w:rsidRPr="001813DC">
              <w:rPr>
                <w:sz w:val="22"/>
              </w:rPr>
              <w:t xml:space="preserve">Cachetage et marquage </w:t>
            </w:r>
            <w:r w:rsidR="0024279B" w:rsidRPr="001813DC">
              <w:rPr>
                <w:sz w:val="22"/>
              </w:rPr>
              <w:t>de l’offre</w:t>
            </w:r>
            <w:bookmarkEnd w:id="79"/>
            <w:bookmarkEnd w:id="80"/>
            <w:bookmarkEnd w:id="81"/>
            <w:bookmarkEnd w:id="82"/>
            <w:bookmarkEnd w:id="83"/>
            <w:bookmarkEnd w:id="84"/>
          </w:p>
        </w:tc>
        <w:tc>
          <w:tcPr>
            <w:tcW w:w="7195" w:type="dxa"/>
          </w:tcPr>
          <w:p w14:paraId="41BE3097" w14:textId="77777777" w:rsidR="00E23279" w:rsidRPr="001813DC" w:rsidRDefault="002948AA"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Le</w:t>
            </w:r>
            <w:r w:rsidR="00E23279" w:rsidRPr="001813DC">
              <w:rPr>
                <w:b w:val="0"/>
                <w:sz w:val="22"/>
                <w:szCs w:val="23"/>
              </w:rPr>
              <w:t xml:space="preserve"> Fournisseur placer</w:t>
            </w:r>
            <w:r w:rsidRPr="001813DC">
              <w:rPr>
                <w:b w:val="0"/>
                <w:sz w:val="22"/>
                <w:szCs w:val="23"/>
              </w:rPr>
              <w:t>a</w:t>
            </w:r>
            <w:r w:rsidR="00E23279" w:rsidRPr="001813DC">
              <w:rPr>
                <w:b w:val="0"/>
                <w:sz w:val="22"/>
                <w:szCs w:val="23"/>
              </w:rPr>
              <w:t xml:space="preserve"> l’original et les copies de </w:t>
            </w:r>
            <w:r w:rsidRPr="001813DC">
              <w:rPr>
                <w:b w:val="0"/>
                <w:sz w:val="22"/>
                <w:szCs w:val="23"/>
              </w:rPr>
              <w:t>sa</w:t>
            </w:r>
            <w:r w:rsidR="00E23279" w:rsidRPr="001813DC">
              <w:rPr>
                <w:b w:val="0"/>
                <w:sz w:val="22"/>
                <w:szCs w:val="23"/>
              </w:rPr>
              <w:t xml:space="preserve"> cotation dans une enveloppe cachetée : </w:t>
            </w:r>
          </w:p>
          <w:p w14:paraId="385AF0C1" w14:textId="77777777" w:rsidR="00E23279" w:rsidRPr="001813DC" w:rsidRDefault="00E23279" w:rsidP="00743BB6">
            <w:pPr>
              <w:numPr>
                <w:ilvl w:val="0"/>
                <w:numId w:val="15"/>
              </w:numPr>
              <w:spacing w:after="100" w:line="280" w:lineRule="atLeast"/>
              <w:ind w:left="1166" w:hanging="547"/>
              <w:jc w:val="both"/>
              <w:rPr>
                <w:sz w:val="22"/>
              </w:rPr>
            </w:pPr>
            <w:r w:rsidRPr="001813DC">
              <w:rPr>
                <w:sz w:val="22"/>
              </w:rPr>
              <w:t xml:space="preserve">adressée à l’Acheteur à l’adresse indiquée dans la lettre de Demande de Cotation ; et </w:t>
            </w:r>
          </w:p>
          <w:p w14:paraId="13D2F9DA" w14:textId="6B90A912" w:rsidR="00511604" w:rsidRPr="001813DC" w:rsidRDefault="00E23279" w:rsidP="00743BB6">
            <w:pPr>
              <w:numPr>
                <w:ilvl w:val="0"/>
                <w:numId w:val="15"/>
              </w:numPr>
              <w:spacing w:after="100" w:line="280" w:lineRule="atLeast"/>
              <w:ind w:left="1166" w:hanging="547"/>
              <w:jc w:val="both"/>
              <w:rPr>
                <w:b/>
                <w:sz w:val="22"/>
                <w:szCs w:val="23"/>
              </w:rPr>
            </w:pPr>
            <w:r w:rsidRPr="001813DC">
              <w:rPr>
                <w:sz w:val="22"/>
              </w:rPr>
              <w:t xml:space="preserve">portera le nom du projet, le titre et le numéro de la </w:t>
            </w:r>
            <w:r w:rsidR="003E21FF" w:rsidRPr="001813DC">
              <w:rPr>
                <w:sz w:val="22"/>
              </w:rPr>
              <w:t>Demande de cotation</w:t>
            </w:r>
            <w:r w:rsidRPr="001813DC">
              <w:rPr>
                <w:sz w:val="22"/>
              </w:rPr>
              <w:t xml:space="preserve">, tels qu’indiqués dans </w:t>
            </w:r>
            <w:r w:rsidR="00BB08D7" w:rsidRPr="001813DC">
              <w:rPr>
                <w:sz w:val="22"/>
              </w:rPr>
              <w:t>l’Avis</w:t>
            </w:r>
            <w:r w:rsidRPr="001813DC">
              <w:rPr>
                <w:sz w:val="22"/>
              </w:rPr>
              <w:t xml:space="preserve"> de Demande de Cotation.</w:t>
            </w:r>
          </w:p>
        </w:tc>
      </w:tr>
      <w:tr w:rsidR="001813DC" w:rsidRPr="001813DC" w14:paraId="21B00617" w14:textId="77777777" w:rsidTr="002500BE">
        <w:trPr>
          <w:gridAfter w:val="1"/>
          <w:wAfter w:w="37" w:type="dxa"/>
        </w:trPr>
        <w:tc>
          <w:tcPr>
            <w:tcW w:w="2397" w:type="dxa"/>
            <w:gridSpan w:val="3"/>
          </w:tcPr>
          <w:p w14:paraId="51664FC4" w14:textId="77777777" w:rsidR="00511604" w:rsidRPr="001813DC" w:rsidRDefault="00511604" w:rsidP="00743BB6">
            <w:pPr>
              <w:pStyle w:val="Header1-Clauses"/>
              <w:numPr>
                <w:ilvl w:val="0"/>
                <w:numId w:val="11"/>
              </w:numPr>
              <w:spacing w:line="280" w:lineRule="atLeast"/>
              <w:ind w:left="459" w:hanging="425"/>
              <w:rPr>
                <w:sz w:val="22"/>
              </w:rPr>
            </w:pPr>
            <w:bookmarkStart w:id="85" w:name="_Toc438532615"/>
            <w:bookmarkStart w:id="86" w:name="_Toc438532616"/>
            <w:bookmarkStart w:id="87" w:name="_Toc438532617"/>
            <w:bookmarkStart w:id="88" w:name="_Toc499629531"/>
            <w:bookmarkStart w:id="89" w:name="_Toc424009124"/>
            <w:bookmarkStart w:id="90" w:name="_Toc438438846"/>
            <w:bookmarkStart w:id="91" w:name="_Toc438532618"/>
            <w:bookmarkStart w:id="92" w:name="_Toc438733990"/>
            <w:bookmarkStart w:id="93" w:name="_Toc438907028"/>
            <w:bookmarkStart w:id="94" w:name="_Toc438907227"/>
            <w:bookmarkEnd w:id="85"/>
            <w:bookmarkEnd w:id="86"/>
            <w:bookmarkEnd w:id="87"/>
            <w:r w:rsidRPr="001813DC">
              <w:rPr>
                <w:sz w:val="22"/>
              </w:rPr>
              <w:t>Date et heure limite de remise de</w:t>
            </w:r>
            <w:r w:rsidR="0024279B" w:rsidRPr="001813DC">
              <w:rPr>
                <w:sz w:val="22"/>
              </w:rPr>
              <w:t xml:space="preserve"> l’</w:t>
            </w:r>
            <w:r w:rsidRPr="001813DC">
              <w:rPr>
                <w:sz w:val="22"/>
              </w:rPr>
              <w:t>offre</w:t>
            </w:r>
            <w:bookmarkEnd w:id="88"/>
            <w:bookmarkEnd w:id="89"/>
            <w:bookmarkEnd w:id="90"/>
            <w:bookmarkEnd w:id="91"/>
            <w:bookmarkEnd w:id="92"/>
            <w:bookmarkEnd w:id="93"/>
            <w:bookmarkEnd w:id="94"/>
          </w:p>
        </w:tc>
        <w:tc>
          <w:tcPr>
            <w:tcW w:w="7195" w:type="dxa"/>
          </w:tcPr>
          <w:p w14:paraId="5D0EF3E8" w14:textId="44BEFC0C" w:rsidR="00511604" w:rsidRPr="001813DC" w:rsidRDefault="0024279B" w:rsidP="00743BB6">
            <w:pPr>
              <w:pStyle w:val="Header1-Clauses"/>
              <w:numPr>
                <w:ilvl w:val="1"/>
                <w:numId w:val="11"/>
              </w:numPr>
              <w:spacing w:after="100" w:line="280" w:lineRule="atLeast"/>
              <w:ind w:left="516" w:hanging="561"/>
              <w:jc w:val="both"/>
              <w:rPr>
                <w:b w:val="0"/>
                <w:sz w:val="22"/>
                <w:szCs w:val="23"/>
              </w:rPr>
            </w:pPr>
            <w:r w:rsidRPr="001813DC">
              <w:rPr>
                <w:b w:val="0"/>
                <w:sz w:val="22"/>
                <w:szCs w:val="23"/>
              </w:rPr>
              <w:t>La cotation</w:t>
            </w:r>
            <w:r w:rsidR="00E23279" w:rsidRPr="001813DC">
              <w:rPr>
                <w:b w:val="0"/>
                <w:sz w:val="22"/>
                <w:szCs w:val="23"/>
              </w:rPr>
              <w:t xml:space="preserve"> doit être </w:t>
            </w:r>
            <w:r w:rsidRPr="001813DC">
              <w:rPr>
                <w:b w:val="0"/>
                <w:sz w:val="22"/>
                <w:szCs w:val="23"/>
              </w:rPr>
              <w:t>remise</w:t>
            </w:r>
            <w:r w:rsidR="00E23279" w:rsidRPr="001813DC">
              <w:rPr>
                <w:b w:val="0"/>
                <w:sz w:val="22"/>
                <w:szCs w:val="23"/>
              </w:rPr>
              <w:t xml:space="preserve"> au plus tard à l’heure, à la date et à l’adresse indiquées dans </w:t>
            </w:r>
            <w:r w:rsidR="00540DD8" w:rsidRPr="001813DC">
              <w:rPr>
                <w:b w:val="0"/>
                <w:sz w:val="22"/>
                <w:szCs w:val="23"/>
              </w:rPr>
              <w:t xml:space="preserve">l’Avis </w:t>
            </w:r>
            <w:r w:rsidR="00E23279" w:rsidRPr="001813DC">
              <w:rPr>
                <w:b w:val="0"/>
                <w:sz w:val="22"/>
                <w:szCs w:val="23"/>
              </w:rPr>
              <w:t>de Demande de Cotation</w:t>
            </w:r>
            <w:r w:rsidR="008264C6" w:rsidRPr="001813DC">
              <w:rPr>
                <w:b w:val="0"/>
                <w:sz w:val="22"/>
                <w:szCs w:val="23"/>
              </w:rPr>
              <w:t>s</w:t>
            </w:r>
            <w:r w:rsidR="00E23279" w:rsidRPr="001813DC">
              <w:rPr>
                <w:b w:val="0"/>
                <w:sz w:val="22"/>
                <w:szCs w:val="23"/>
              </w:rPr>
              <w:t xml:space="preserve">. </w:t>
            </w:r>
          </w:p>
        </w:tc>
      </w:tr>
      <w:tr w:rsidR="001813DC" w:rsidRPr="001813DC" w14:paraId="6153C67F" w14:textId="77777777" w:rsidTr="002500BE">
        <w:trPr>
          <w:gridAfter w:val="1"/>
          <w:wAfter w:w="37" w:type="dxa"/>
        </w:trPr>
        <w:tc>
          <w:tcPr>
            <w:tcW w:w="2397" w:type="dxa"/>
            <w:gridSpan w:val="3"/>
            <w:shd w:val="clear" w:color="auto" w:fill="DEEAF6" w:themeFill="accent5" w:themeFillTint="33"/>
          </w:tcPr>
          <w:p w14:paraId="78E66F07" w14:textId="77777777" w:rsidR="008264C6" w:rsidRPr="001813DC" w:rsidRDefault="008264C6" w:rsidP="004F5822">
            <w:pPr>
              <w:pStyle w:val="Header1-Clauses"/>
              <w:spacing w:line="280" w:lineRule="atLeast"/>
              <w:ind w:left="0" w:firstLine="0"/>
              <w:rPr>
                <w:sz w:val="22"/>
              </w:rPr>
            </w:pPr>
          </w:p>
        </w:tc>
        <w:tc>
          <w:tcPr>
            <w:tcW w:w="7195" w:type="dxa"/>
            <w:shd w:val="clear" w:color="auto" w:fill="DEEAF6" w:themeFill="accent5" w:themeFillTint="33"/>
          </w:tcPr>
          <w:p w14:paraId="3B3E551B" w14:textId="77777777" w:rsidR="008264C6" w:rsidRPr="001813DC" w:rsidRDefault="008264C6" w:rsidP="004F5822">
            <w:pPr>
              <w:pStyle w:val="Corpsdetexte2"/>
              <w:spacing w:after="200" w:line="280" w:lineRule="atLeast"/>
              <w:outlineLvl w:val="1"/>
              <w:rPr>
                <w:sz w:val="24"/>
                <w:lang w:val="fr-FR"/>
              </w:rPr>
            </w:pPr>
            <w:bookmarkStart w:id="95" w:name="_Toc400918809"/>
            <w:bookmarkStart w:id="96" w:name="_Toc109891643"/>
            <w:r w:rsidRPr="001813DC">
              <w:rPr>
                <w:sz w:val="24"/>
                <w:lang w:val="fr-FR"/>
              </w:rPr>
              <w:t xml:space="preserve">Ouverture </w:t>
            </w:r>
            <w:r w:rsidR="00287319" w:rsidRPr="001813DC">
              <w:rPr>
                <w:sz w:val="24"/>
                <w:lang w:val="fr-FR"/>
              </w:rPr>
              <w:t>du</w:t>
            </w:r>
            <w:r w:rsidRPr="001813DC">
              <w:rPr>
                <w:sz w:val="24"/>
                <w:lang w:val="fr-FR"/>
              </w:rPr>
              <w:t xml:space="preserve"> pli et évaluation </w:t>
            </w:r>
            <w:proofErr w:type="spellStart"/>
            <w:r w:rsidR="00287319" w:rsidRPr="001813DC">
              <w:rPr>
                <w:sz w:val="24"/>
                <w:lang w:val="fr-FR"/>
              </w:rPr>
              <w:t>del’</w:t>
            </w:r>
            <w:r w:rsidRPr="001813DC">
              <w:rPr>
                <w:sz w:val="24"/>
                <w:lang w:val="fr-FR"/>
              </w:rPr>
              <w:t>offre</w:t>
            </w:r>
            <w:bookmarkEnd w:id="95"/>
            <w:bookmarkEnd w:id="96"/>
            <w:proofErr w:type="spellEnd"/>
          </w:p>
        </w:tc>
      </w:tr>
      <w:tr w:rsidR="001813DC" w:rsidRPr="001813DC" w14:paraId="7524977B" w14:textId="77777777" w:rsidTr="002500BE">
        <w:trPr>
          <w:gridAfter w:val="1"/>
          <w:wAfter w:w="37" w:type="dxa"/>
        </w:trPr>
        <w:tc>
          <w:tcPr>
            <w:tcW w:w="2397" w:type="dxa"/>
            <w:gridSpan w:val="3"/>
          </w:tcPr>
          <w:p w14:paraId="65F2E03C" w14:textId="77777777" w:rsidR="008264C6" w:rsidRPr="001813DC" w:rsidRDefault="008264C6" w:rsidP="00743BB6">
            <w:pPr>
              <w:pStyle w:val="Header1-Clauses"/>
              <w:numPr>
                <w:ilvl w:val="0"/>
                <w:numId w:val="11"/>
              </w:numPr>
              <w:spacing w:line="280" w:lineRule="atLeast"/>
              <w:ind w:left="459" w:hanging="425"/>
              <w:rPr>
                <w:sz w:val="22"/>
              </w:rPr>
            </w:pPr>
            <w:bookmarkStart w:id="97" w:name="_Toc340304823"/>
            <w:bookmarkStart w:id="98" w:name="_Toc454767715"/>
            <w:r w:rsidRPr="001813DC">
              <w:rPr>
                <w:sz w:val="22"/>
              </w:rPr>
              <w:t xml:space="preserve">Ouverture </w:t>
            </w:r>
            <w:r w:rsidR="00287319" w:rsidRPr="001813DC">
              <w:rPr>
                <w:sz w:val="22"/>
              </w:rPr>
              <w:t>du pli</w:t>
            </w:r>
            <w:r w:rsidRPr="001813DC">
              <w:rPr>
                <w:sz w:val="22"/>
              </w:rPr>
              <w:t xml:space="preserve"> par </w:t>
            </w:r>
            <w:bookmarkEnd w:id="97"/>
            <w:bookmarkEnd w:id="98"/>
            <w:r w:rsidR="006836AA" w:rsidRPr="001813DC">
              <w:rPr>
                <w:sz w:val="22"/>
              </w:rPr>
              <w:t>l’Acheteur</w:t>
            </w:r>
          </w:p>
        </w:tc>
        <w:tc>
          <w:tcPr>
            <w:tcW w:w="7195" w:type="dxa"/>
          </w:tcPr>
          <w:p w14:paraId="31913F6E" w14:textId="77777777" w:rsidR="008264C6" w:rsidRPr="001813DC" w:rsidRDefault="00736BFC" w:rsidP="00743BB6">
            <w:pPr>
              <w:pStyle w:val="Header1-Clauses"/>
              <w:numPr>
                <w:ilvl w:val="1"/>
                <w:numId w:val="11"/>
              </w:numPr>
              <w:spacing w:after="100" w:line="280" w:lineRule="atLeast"/>
              <w:ind w:left="516" w:hanging="561"/>
              <w:jc w:val="both"/>
              <w:rPr>
                <w:b w:val="0"/>
                <w:sz w:val="22"/>
                <w:szCs w:val="23"/>
              </w:rPr>
            </w:pPr>
            <w:r w:rsidRPr="001813DC">
              <w:rPr>
                <w:b w:val="0"/>
                <w:sz w:val="22"/>
              </w:rPr>
              <w:t>L</w:t>
            </w:r>
            <w:r w:rsidR="006836AA" w:rsidRPr="001813DC">
              <w:rPr>
                <w:b w:val="0"/>
                <w:sz w:val="22"/>
              </w:rPr>
              <w:t>’Acheteur</w:t>
            </w:r>
            <w:r w:rsidR="008264C6" w:rsidRPr="001813DC">
              <w:rPr>
                <w:b w:val="0"/>
                <w:sz w:val="22"/>
                <w:szCs w:val="23"/>
              </w:rPr>
              <w:t xml:space="preserve"> ouvrira </w:t>
            </w:r>
            <w:r w:rsidR="00287319" w:rsidRPr="001813DC">
              <w:rPr>
                <w:b w:val="0"/>
                <w:sz w:val="22"/>
                <w:szCs w:val="23"/>
              </w:rPr>
              <w:t>le pli</w:t>
            </w:r>
            <w:r w:rsidR="008264C6" w:rsidRPr="001813DC">
              <w:rPr>
                <w:b w:val="0"/>
                <w:sz w:val="22"/>
                <w:szCs w:val="23"/>
              </w:rPr>
              <w:t xml:space="preserve"> en présence </w:t>
            </w:r>
            <w:r w:rsidR="00287319" w:rsidRPr="001813DC">
              <w:rPr>
                <w:b w:val="0"/>
                <w:sz w:val="22"/>
                <w:szCs w:val="23"/>
              </w:rPr>
              <w:t>du</w:t>
            </w:r>
            <w:r w:rsidR="008264C6" w:rsidRPr="001813DC">
              <w:rPr>
                <w:b w:val="0"/>
                <w:sz w:val="22"/>
                <w:szCs w:val="23"/>
              </w:rPr>
              <w:t xml:space="preserve"> représentant </w:t>
            </w:r>
            <w:r w:rsidR="00287319" w:rsidRPr="001813DC">
              <w:rPr>
                <w:b w:val="0"/>
                <w:sz w:val="22"/>
                <w:szCs w:val="23"/>
              </w:rPr>
              <w:t>du</w:t>
            </w:r>
            <w:r w:rsidR="008264C6" w:rsidRPr="001813DC">
              <w:rPr>
                <w:b w:val="0"/>
                <w:sz w:val="22"/>
                <w:szCs w:val="23"/>
              </w:rPr>
              <w:t xml:space="preserve"> fournisseur </w:t>
            </w:r>
            <w:r w:rsidR="00287319" w:rsidRPr="001813DC">
              <w:rPr>
                <w:b w:val="0"/>
                <w:sz w:val="22"/>
                <w:szCs w:val="23"/>
              </w:rPr>
              <w:t>s’il</w:t>
            </w:r>
            <w:r w:rsidR="008264C6" w:rsidRPr="001813DC">
              <w:rPr>
                <w:b w:val="0"/>
                <w:sz w:val="22"/>
                <w:szCs w:val="23"/>
              </w:rPr>
              <w:t xml:space="preserve"> souhaite assister à l’ouverture, à la date, à l’heure et à l’adresse précisée dans la lettre de Demande de Cotation. </w:t>
            </w:r>
          </w:p>
          <w:p w14:paraId="2C3B2C70" w14:textId="20C09E1E" w:rsidR="003846DA" w:rsidRPr="001813DC" w:rsidRDefault="00736BFC" w:rsidP="00743BB6">
            <w:pPr>
              <w:pStyle w:val="Header1-Clauses"/>
              <w:numPr>
                <w:ilvl w:val="1"/>
                <w:numId w:val="11"/>
              </w:numPr>
              <w:spacing w:after="100" w:line="280" w:lineRule="atLeast"/>
              <w:ind w:left="516" w:hanging="561"/>
              <w:jc w:val="both"/>
              <w:rPr>
                <w:b w:val="0"/>
                <w:sz w:val="22"/>
                <w:szCs w:val="23"/>
              </w:rPr>
            </w:pPr>
            <w:r w:rsidRPr="001813DC">
              <w:rPr>
                <w:b w:val="0"/>
                <w:sz w:val="22"/>
              </w:rPr>
              <w:t>L’Acheteur</w:t>
            </w:r>
            <w:r w:rsidR="004719F1" w:rsidRPr="001813DC">
              <w:rPr>
                <w:b w:val="0"/>
                <w:sz w:val="22"/>
              </w:rPr>
              <w:t xml:space="preserve"> </w:t>
            </w:r>
            <w:r w:rsidR="008264C6" w:rsidRPr="001813DC">
              <w:rPr>
                <w:b w:val="0"/>
                <w:sz w:val="22"/>
                <w:szCs w:val="23"/>
              </w:rPr>
              <w:t xml:space="preserve">préparera un procès-verbal de la séance d’ouverture </w:t>
            </w:r>
            <w:r w:rsidR="00287319" w:rsidRPr="001813DC">
              <w:rPr>
                <w:b w:val="0"/>
                <w:sz w:val="22"/>
                <w:szCs w:val="23"/>
              </w:rPr>
              <w:t>du</w:t>
            </w:r>
            <w:r w:rsidR="008264C6" w:rsidRPr="001813DC">
              <w:rPr>
                <w:b w:val="0"/>
                <w:sz w:val="22"/>
                <w:szCs w:val="23"/>
              </w:rPr>
              <w:t xml:space="preserve"> pli.</w:t>
            </w:r>
          </w:p>
        </w:tc>
      </w:tr>
      <w:tr w:rsidR="001813DC" w:rsidRPr="001813DC" w14:paraId="190DD102" w14:textId="77777777" w:rsidTr="002500BE">
        <w:trPr>
          <w:gridAfter w:val="1"/>
          <w:wAfter w:w="37" w:type="dxa"/>
        </w:trPr>
        <w:tc>
          <w:tcPr>
            <w:tcW w:w="2397" w:type="dxa"/>
            <w:gridSpan w:val="3"/>
          </w:tcPr>
          <w:p w14:paraId="17D43EE0" w14:textId="77777777" w:rsidR="008264C6" w:rsidRPr="001813DC" w:rsidRDefault="008264C6" w:rsidP="00743BB6">
            <w:pPr>
              <w:pStyle w:val="Header1-Clauses"/>
              <w:numPr>
                <w:ilvl w:val="0"/>
                <w:numId w:val="11"/>
              </w:numPr>
              <w:spacing w:line="280" w:lineRule="atLeast"/>
              <w:ind w:left="459" w:hanging="425"/>
              <w:rPr>
                <w:sz w:val="22"/>
              </w:rPr>
            </w:pPr>
            <w:bookmarkStart w:id="99" w:name="_Toc454767716"/>
            <w:bookmarkStart w:id="100" w:name="_Toc340304827"/>
            <w:r w:rsidRPr="001813DC">
              <w:rPr>
                <w:sz w:val="22"/>
              </w:rPr>
              <w:t xml:space="preserve">Evaluation </w:t>
            </w:r>
            <w:bookmarkEnd w:id="99"/>
            <w:bookmarkEnd w:id="100"/>
            <w:r w:rsidR="00287319" w:rsidRPr="001813DC">
              <w:rPr>
                <w:sz w:val="22"/>
              </w:rPr>
              <w:t>de l’offre</w:t>
            </w:r>
          </w:p>
        </w:tc>
        <w:tc>
          <w:tcPr>
            <w:tcW w:w="7195" w:type="dxa"/>
          </w:tcPr>
          <w:p w14:paraId="447CCE26" w14:textId="77777777" w:rsidR="00963020" w:rsidRPr="001813DC" w:rsidRDefault="00963020" w:rsidP="00743BB6">
            <w:pPr>
              <w:pStyle w:val="Header1-Clauses"/>
              <w:numPr>
                <w:ilvl w:val="1"/>
                <w:numId w:val="11"/>
              </w:numPr>
              <w:spacing w:after="100" w:line="280" w:lineRule="atLeast"/>
              <w:ind w:left="516" w:hanging="561"/>
              <w:jc w:val="both"/>
              <w:rPr>
                <w:b w:val="0"/>
                <w:sz w:val="22"/>
                <w:szCs w:val="23"/>
              </w:rPr>
            </w:pPr>
            <w:r w:rsidRPr="001813DC">
              <w:rPr>
                <w:b w:val="0"/>
                <w:sz w:val="22"/>
              </w:rPr>
              <w:t xml:space="preserve">L’Acheteur </w:t>
            </w:r>
            <w:r w:rsidRPr="001813DC">
              <w:rPr>
                <w:b w:val="0"/>
                <w:sz w:val="22"/>
                <w:szCs w:val="23"/>
              </w:rPr>
              <w:t>procédera à l’évaluation en procédant dans l’ordre suivant :</w:t>
            </w:r>
          </w:p>
          <w:p w14:paraId="02FD592E" w14:textId="77777777" w:rsidR="00963020" w:rsidRPr="001813DC" w:rsidRDefault="00963020" w:rsidP="00743BB6">
            <w:pPr>
              <w:numPr>
                <w:ilvl w:val="0"/>
                <w:numId w:val="16"/>
              </w:numPr>
              <w:spacing w:after="100" w:line="280" w:lineRule="atLeast"/>
              <w:ind w:left="1166" w:hanging="547"/>
              <w:jc w:val="both"/>
              <w:rPr>
                <w:sz w:val="22"/>
                <w:szCs w:val="22"/>
              </w:rPr>
            </w:pPr>
            <w:r w:rsidRPr="001813DC">
              <w:rPr>
                <w:sz w:val="22"/>
                <w:szCs w:val="22"/>
              </w:rPr>
              <w:t>Examen de la recevabilité de l’offre du point de vue de l’exhaustivité et de la régularité des pièces et documents ;</w:t>
            </w:r>
          </w:p>
          <w:p w14:paraId="4C52F73A" w14:textId="77777777" w:rsidR="00963020" w:rsidRPr="001813DC" w:rsidRDefault="00963020" w:rsidP="00743BB6">
            <w:pPr>
              <w:numPr>
                <w:ilvl w:val="0"/>
                <w:numId w:val="16"/>
              </w:numPr>
              <w:spacing w:after="100" w:line="280" w:lineRule="atLeast"/>
              <w:ind w:left="1166" w:hanging="547"/>
              <w:jc w:val="both"/>
              <w:rPr>
                <w:sz w:val="22"/>
                <w:szCs w:val="23"/>
              </w:rPr>
            </w:pPr>
            <w:r w:rsidRPr="001813DC">
              <w:rPr>
                <w:sz w:val="22"/>
              </w:rPr>
              <w:lastRenderedPageBreak/>
              <w:t>Examen</w:t>
            </w:r>
            <w:r w:rsidRPr="001813DC">
              <w:rPr>
                <w:sz w:val="22"/>
                <w:szCs w:val="23"/>
              </w:rPr>
              <w:t xml:space="preserve"> de la conformité de la cotation, du point de vue des délais et spécifications techniques des fournitures et services connexes ;</w:t>
            </w:r>
          </w:p>
          <w:p w14:paraId="25E34AC9" w14:textId="77777777" w:rsidR="00963020" w:rsidRPr="001813DC" w:rsidRDefault="00963020" w:rsidP="00743BB6">
            <w:pPr>
              <w:numPr>
                <w:ilvl w:val="0"/>
                <w:numId w:val="16"/>
              </w:numPr>
              <w:spacing w:after="100" w:line="280" w:lineRule="atLeast"/>
              <w:ind w:left="1162" w:hanging="544"/>
              <w:jc w:val="both"/>
              <w:rPr>
                <w:sz w:val="22"/>
              </w:rPr>
            </w:pPr>
            <w:r w:rsidRPr="001813DC">
              <w:rPr>
                <w:sz w:val="22"/>
              </w:rPr>
              <w:t>Vérification des opérations arithmétiques, en utilisant le cas échéant les prix unitaires en lettres pour procéder aux corrections nécessaires.</w:t>
            </w:r>
          </w:p>
          <w:p w14:paraId="1BB8BBEA" w14:textId="77777777" w:rsidR="00F8613E" w:rsidRPr="001813DC" w:rsidRDefault="00F8613E" w:rsidP="00743BB6">
            <w:pPr>
              <w:pStyle w:val="Header1-Clauses"/>
              <w:numPr>
                <w:ilvl w:val="1"/>
                <w:numId w:val="11"/>
              </w:numPr>
              <w:spacing w:after="100" w:line="280" w:lineRule="atLeast"/>
              <w:ind w:left="516" w:hanging="561"/>
              <w:jc w:val="both"/>
              <w:rPr>
                <w:b w:val="0"/>
                <w:sz w:val="22"/>
              </w:rPr>
            </w:pPr>
            <w:r w:rsidRPr="001813DC">
              <w:rPr>
                <w:b w:val="0"/>
                <w:sz w:val="22"/>
              </w:rPr>
              <w:t xml:space="preserve">L’Acheteur a toute latitude pour demander au fournisseur des éclaircissements sur son offre. La demande d’éclaircissement de l’Acheteur, comme la réponse apportée, seront formulées par écrit. Aucune modification de prix ni aucun changement substantiel de l’offre ne seront demandés, offerts ou autorisés, si ce n’est pour confirmer la correction des erreurs arithmétiques découvertes par l’Acheteur lors de l’évaluation de l’offre en application </w:t>
            </w:r>
            <w:r w:rsidR="00DC7F3F" w:rsidRPr="001813DC">
              <w:rPr>
                <w:b w:val="0"/>
                <w:sz w:val="22"/>
              </w:rPr>
              <w:t xml:space="preserve">du </w:t>
            </w:r>
            <w:proofErr w:type="spellStart"/>
            <w:r w:rsidR="00DC7F3F" w:rsidRPr="001813DC">
              <w:rPr>
                <w:b w:val="0"/>
                <w:sz w:val="22"/>
              </w:rPr>
              <w:t>paragr</w:t>
            </w:r>
            <w:proofErr w:type="spellEnd"/>
            <w:r w:rsidRPr="001813DC">
              <w:rPr>
                <w:b w:val="0"/>
                <w:sz w:val="22"/>
              </w:rPr>
              <w:t xml:space="preserve"> 11.1 (b) </w:t>
            </w:r>
            <w:r w:rsidR="004A4D28" w:rsidRPr="001813DC">
              <w:rPr>
                <w:b w:val="0"/>
                <w:sz w:val="22"/>
              </w:rPr>
              <w:t xml:space="preserve">de la </w:t>
            </w:r>
            <w:r w:rsidR="00357987" w:rsidRPr="001813DC">
              <w:rPr>
                <w:b w:val="0"/>
                <w:sz w:val="22"/>
              </w:rPr>
              <w:t>Clause</w:t>
            </w:r>
            <w:r w:rsidR="004A4D28" w:rsidRPr="001813DC">
              <w:rPr>
                <w:b w:val="0"/>
                <w:sz w:val="22"/>
              </w:rPr>
              <w:t xml:space="preserve"> 11 ci-dessus.</w:t>
            </w:r>
          </w:p>
        </w:tc>
      </w:tr>
      <w:tr w:rsidR="001813DC" w:rsidRPr="001813DC" w14:paraId="5A520CE9" w14:textId="77777777" w:rsidTr="002500BE">
        <w:trPr>
          <w:gridAfter w:val="1"/>
          <w:wAfter w:w="37" w:type="dxa"/>
        </w:trPr>
        <w:tc>
          <w:tcPr>
            <w:tcW w:w="2397" w:type="dxa"/>
            <w:gridSpan w:val="3"/>
          </w:tcPr>
          <w:p w14:paraId="4217FAC4" w14:textId="77777777" w:rsidR="00B10BAD" w:rsidRPr="001813DC" w:rsidRDefault="00F75461" w:rsidP="00743BB6">
            <w:pPr>
              <w:pStyle w:val="Header1-Clauses"/>
              <w:numPr>
                <w:ilvl w:val="0"/>
                <w:numId w:val="11"/>
              </w:numPr>
              <w:spacing w:after="60" w:line="280" w:lineRule="atLeast"/>
              <w:ind w:left="459" w:hanging="425"/>
              <w:rPr>
                <w:sz w:val="22"/>
              </w:rPr>
            </w:pPr>
            <w:r w:rsidRPr="001813DC">
              <w:rPr>
                <w:sz w:val="22"/>
              </w:rPr>
              <w:lastRenderedPageBreak/>
              <w:t>Droit de l’Acheteur d’accepter l’une quelconque des offres et de rejeter une ou toutes les offres</w:t>
            </w:r>
          </w:p>
        </w:tc>
        <w:tc>
          <w:tcPr>
            <w:tcW w:w="7195" w:type="dxa"/>
          </w:tcPr>
          <w:p w14:paraId="2CFBFE28" w14:textId="77777777" w:rsidR="00B10BAD" w:rsidRPr="001813DC" w:rsidRDefault="00F75461" w:rsidP="00743BB6">
            <w:pPr>
              <w:pStyle w:val="Header1-Clauses"/>
              <w:numPr>
                <w:ilvl w:val="1"/>
                <w:numId w:val="11"/>
              </w:numPr>
              <w:spacing w:after="120" w:line="280" w:lineRule="atLeast"/>
              <w:ind w:left="516" w:hanging="561"/>
              <w:jc w:val="both"/>
              <w:rPr>
                <w:sz w:val="22"/>
              </w:rPr>
            </w:pPr>
            <w:r w:rsidRPr="001813DC">
              <w:rPr>
                <w:b w:val="0"/>
                <w:sz w:val="22"/>
              </w:rPr>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00B10BAD" w:rsidRPr="001813DC">
              <w:rPr>
                <w:b w:val="0"/>
                <w:sz w:val="22"/>
              </w:rPr>
              <w:t>.</w:t>
            </w:r>
          </w:p>
        </w:tc>
      </w:tr>
      <w:tr w:rsidR="001813DC" w:rsidRPr="001813DC" w14:paraId="42934E48" w14:textId="77777777" w:rsidTr="002500BE">
        <w:trPr>
          <w:gridAfter w:val="1"/>
          <w:wAfter w:w="37" w:type="dxa"/>
        </w:trPr>
        <w:tc>
          <w:tcPr>
            <w:tcW w:w="2397" w:type="dxa"/>
            <w:gridSpan w:val="3"/>
          </w:tcPr>
          <w:p w14:paraId="18C63252" w14:textId="77777777" w:rsidR="006E710B" w:rsidRPr="001813DC" w:rsidRDefault="006E710B" w:rsidP="00743BB6">
            <w:pPr>
              <w:pStyle w:val="Header1-Clauses"/>
              <w:numPr>
                <w:ilvl w:val="0"/>
                <w:numId w:val="11"/>
              </w:numPr>
              <w:spacing w:before="40" w:line="280" w:lineRule="atLeast"/>
              <w:ind w:left="459" w:hanging="425"/>
              <w:rPr>
                <w:sz w:val="22"/>
              </w:rPr>
            </w:pPr>
            <w:r w:rsidRPr="001813DC">
              <w:rPr>
                <w:sz w:val="22"/>
              </w:rPr>
              <w:t>Notification de l’intention d’attribution du Marché et période d'attente</w:t>
            </w:r>
          </w:p>
        </w:tc>
        <w:tc>
          <w:tcPr>
            <w:tcW w:w="7195" w:type="dxa"/>
          </w:tcPr>
          <w:p w14:paraId="068527F1" w14:textId="3DCEBF2C" w:rsidR="006E710B" w:rsidRPr="001813DC" w:rsidRDefault="008521BF" w:rsidP="00743BB6">
            <w:pPr>
              <w:pStyle w:val="Header1-Clauses"/>
              <w:numPr>
                <w:ilvl w:val="1"/>
                <w:numId w:val="11"/>
              </w:numPr>
              <w:spacing w:after="120" w:line="280" w:lineRule="atLeast"/>
              <w:ind w:left="516" w:hanging="561"/>
              <w:jc w:val="both"/>
              <w:rPr>
                <w:b w:val="0"/>
                <w:sz w:val="22"/>
              </w:rPr>
            </w:pPr>
            <w:r w:rsidRPr="001813DC">
              <w:rPr>
                <w:b w:val="0"/>
                <w:sz w:val="22"/>
              </w:rPr>
              <w:t>L’Acheteur</w:t>
            </w:r>
            <w:r w:rsidR="006E710B" w:rsidRPr="001813DC">
              <w:rPr>
                <w:b w:val="0"/>
                <w:sz w:val="22"/>
              </w:rPr>
              <w:t xml:space="preserve"> transmettra à tous les soumissionnaires, la Notification de son intention d’attribution du Marché au soumissionnaire retenu.</w:t>
            </w:r>
          </w:p>
          <w:p w14:paraId="3D5A0C36" w14:textId="74225F09" w:rsidR="006E710B" w:rsidRPr="001813DC" w:rsidRDefault="006E710B" w:rsidP="00743BB6">
            <w:pPr>
              <w:pStyle w:val="Header1-Clauses"/>
              <w:numPr>
                <w:ilvl w:val="1"/>
                <w:numId w:val="11"/>
              </w:numPr>
              <w:spacing w:after="120" w:line="280" w:lineRule="atLeast"/>
              <w:ind w:left="516" w:hanging="561"/>
              <w:jc w:val="both"/>
              <w:rPr>
                <w:b w:val="0"/>
                <w:sz w:val="22"/>
              </w:rPr>
            </w:pPr>
            <w:r w:rsidRPr="001813DC">
              <w:rPr>
                <w:b w:val="0"/>
                <w:sz w:val="22"/>
              </w:rPr>
              <w:t xml:space="preserve">Le Marché ne sera pas attribué avant l’achèvement de la période d’attente de dix (jours) ouvrables sous réserve de prorogation en conformité à </w:t>
            </w:r>
            <w:r w:rsidR="00605C29" w:rsidRPr="001813DC">
              <w:rPr>
                <w:b w:val="0"/>
                <w:sz w:val="22"/>
              </w:rPr>
              <w:t>la Clause 15 ci-dessous</w:t>
            </w:r>
            <w:r w:rsidRPr="001813DC">
              <w:rPr>
                <w:b w:val="0"/>
                <w:sz w:val="22"/>
              </w:rPr>
              <w:t xml:space="preserve">. La période d’attente commence le lendemain du jour auquel l’Emprunteur aura transmis à chacun des Soumissionnaires la Notification de l’intention </w:t>
            </w:r>
            <w:r w:rsidR="001D25B7" w:rsidRPr="001813DC">
              <w:rPr>
                <w:b w:val="0"/>
                <w:sz w:val="22"/>
              </w:rPr>
              <w:t>d’attribution</w:t>
            </w:r>
            <w:r w:rsidRPr="001813DC">
              <w:rPr>
                <w:b w:val="0"/>
                <w:sz w:val="22"/>
              </w:rPr>
              <w:t xml:space="preserve"> du Marché</w:t>
            </w:r>
            <w:r w:rsidR="00605C29" w:rsidRPr="001813DC">
              <w:rPr>
                <w:b w:val="0"/>
                <w:sz w:val="22"/>
              </w:rPr>
              <w:t>.</w:t>
            </w:r>
          </w:p>
        </w:tc>
      </w:tr>
      <w:tr w:rsidR="001813DC" w:rsidRPr="001813DC" w14:paraId="2F47991E" w14:textId="77777777" w:rsidTr="002500BE">
        <w:tc>
          <w:tcPr>
            <w:tcW w:w="2397" w:type="dxa"/>
            <w:gridSpan w:val="3"/>
            <w:shd w:val="clear" w:color="auto" w:fill="DEEAF6" w:themeFill="accent5" w:themeFillTint="33"/>
          </w:tcPr>
          <w:p w14:paraId="282EF1C1" w14:textId="77777777" w:rsidR="008264C6" w:rsidRPr="001813DC" w:rsidRDefault="008264C6" w:rsidP="004F5822">
            <w:pPr>
              <w:spacing w:line="280" w:lineRule="atLeast"/>
              <w:rPr>
                <w:sz w:val="22"/>
              </w:rPr>
            </w:pPr>
            <w:bookmarkStart w:id="101" w:name="_Toc438532624"/>
            <w:bookmarkStart w:id="102" w:name="_Toc438532625"/>
            <w:bookmarkEnd w:id="101"/>
            <w:bookmarkEnd w:id="102"/>
          </w:p>
        </w:tc>
        <w:tc>
          <w:tcPr>
            <w:tcW w:w="7232" w:type="dxa"/>
            <w:gridSpan w:val="2"/>
            <w:shd w:val="clear" w:color="auto" w:fill="DEEAF6" w:themeFill="accent5" w:themeFillTint="33"/>
          </w:tcPr>
          <w:p w14:paraId="2BFD4B89" w14:textId="77777777" w:rsidR="008264C6" w:rsidRPr="001813DC" w:rsidRDefault="008264C6" w:rsidP="004F5822">
            <w:pPr>
              <w:pStyle w:val="Corpsdetexte2"/>
              <w:spacing w:after="200" w:line="280" w:lineRule="atLeast"/>
              <w:outlineLvl w:val="1"/>
              <w:rPr>
                <w:sz w:val="24"/>
                <w:lang w:val="fr-FR"/>
              </w:rPr>
            </w:pPr>
            <w:bookmarkStart w:id="103" w:name="_Toc454767717"/>
            <w:bookmarkStart w:id="104" w:name="_Toc360432119"/>
            <w:bookmarkStart w:id="105" w:name="_Toc400918810"/>
            <w:bookmarkStart w:id="106" w:name="_Toc109891644"/>
            <w:r w:rsidRPr="001813DC">
              <w:rPr>
                <w:sz w:val="24"/>
                <w:lang w:val="fr-FR"/>
              </w:rPr>
              <w:t>Attribution du marché</w:t>
            </w:r>
            <w:bookmarkEnd w:id="103"/>
            <w:bookmarkEnd w:id="104"/>
            <w:bookmarkEnd w:id="105"/>
            <w:bookmarkEnd w:id="106"/>
          </w:p>
        </w:tc>
      </w:tr>
      <w:tr w:rsidR="001813DC" w:rsidRPr="001813DC" w14:paraId="4D46B1A2" w14:textId="77777777" w:rsidTr="002500BE">
        <w:tc>
          <w:tcPr>
            <w:tcW w:w="2397" w:type="dxa"/>
            <w:gridSpan w:val="3"/>
          </w:tcPr>
          <w:p w14:paraId="68C9DF46" w14:textId="77777777" w:rsidR="008264C6" w:rsidRPr="001813DC" w:rsidRDefault="008264C6" w:rsidP="00743BB6">
            <w:pPr>
              <w:pStyle w:val="Header1-Clauses"/>
              <w:numPr>
                <w:ilvl w:val="0"/>
                <w:numId w:val="11"/>
              </w:numPr>
              <w:spacing w:after="80" w:line="280" w:lineRule="atLeast"/>
              <w:ind w:left="459" w:hanging="425"/>
              <w:rPr>
                <w:sz w:val="22"/>
              </w:rPr>
            </w:pPr>
            <w:bookmarkStart w:id="107" w:name="_Toc438532626"/>
            <w:bookmarkEnd w:id="107"/>
            <w:r w:rsidRPr="001813DC">
              <w:rPr>
                <w:sz w:val="22"/>
              </w:rPr>
              <w:t xml:space="preserve">Attribution du marché </w:t>
            </w:r>
            <w:r w:rsidR="003148DC" w:rsidRPr="001813DC">
              <w:rPr>
                <w:sz w:val="22"/>
              </w:rPr>
              <w:t>et notification</w:t>
            </w:r>
          </w:p>
          <w:p w14:paraId="2387764B" w14:textId="77777777" w:rsidR="008264C6" w:rsidRPr="001813DC" w:rsidRDefault="008264C6" w:rsidP="004F5822">
            <w:pPr>
              <w:pStyle w:val="Header1-Clauses"/>
              <w:spacing w:after="80" w:line="280" w:lineRule="atLeast"/>
              <w:ind w:hanging="342"/>
              <w:rPr>
                <w:sz w:val="22"/>
              </w:rPr>
            </w:pPr>
          </w:p>
        </w:tc>
        <w:tc>
          <w:tcPr>
            <w:tcW w:w="7232" w:type="dxa"/>
            <w:gridSpan w:val="2"/>
          </w:tcPr>
          <w:p w14:paraId="1ED1EA5F" w14:textId="77777777" w:rsidR="00756C84" w:rsidRPr="001813DC" w:rsidRDefault="00756C84" w:rsidP="00743BB6">
            <w:pPr>
              <w:numPr>
                <w:ilvl w:val="1"/>
                <w:numId w:val="11"/>
              </w:numPr>
              <w:spacing w:after="80" w:line="280" w:lineRule="atLeast"/>
              <w:ind w:left="516" w:hanging="561"/>
              <w:jc w:val="both"/>
              <w:rPr>
                <w:sz w:val="22"/>
                <w:szCs w:val="23"/>
              </w:rPr>
            </w:pPr>
            <w:r w:rsidRPr="001813DC">
              <w:rPr>
                <w:sz w:val="22"/>
                <w:szCs w:val="23"/>
              </w:rPr>
              <w:t>L’Acheteur attribuera le Marché au Fournisseur dont l’offre aura été évaluée la plus avantageuse. Il s’agit de l’offre jugée :</w:t>
            </w:r>
          </w:p>
          <w:p w14:paraId="76191128" w14:textId="77777777" w:rsidR="008264C6" w:rsidRPr="001813DC" w:rsidRDefault="00756C84" w:rsidP="004F5822">
            <w:pPr>
              <w:spacing w:after="80" w:line="280" w:lineRule="atLeast"/>
              <w:ind w:left="903" w:hanging="426"/>
              <w:jc w:val="both"/>
              <w:rPr>
                <w:sz w:val="22"/>
                <w:szCs w:val="23"/>
              </w:rPr>
            </w:pPr>
            <w:r w:rsidRPr="001813DC">
              <w:rPr>
                <w:sz w:val="22"/>
                <w:szCs w:val="23"/>
              </w:rPr>
              <w:t>a)</w:t>
            </w:r>
            <w:r w:rsidRPr="001813DC">
              <w:rPr>
                <w:sz w:val="22"/>
                <w:szCs w:val="23"/>
              </w:rPr>
              <w:tab/>
              <w:t>conforme pour l’essentiel aux dispositions du Dossier de Demande de Cotations, et</w:t>
            </w:r>
          </w:p>
          <w:p w14:paraId="3AB412C8" w14:textId="77777777" w:rsidR="00756C84" w:rsidRPr="001813DC" w:rsidRDefault="00756C84" w:rsidP="004F5822">
            <w:pPr>
              <w:spacing w:after="80" w:line="280" w:lineRule="atLeast"/>
              <w:ind w:left="903" w:hanging="426"/>
              <w:jc w:val="both"/>
              <w:rPr>
                <w:sz w:val="22"/>
                <w:szCs w:val="23"/>
              </w:rPr>
            </w:pPr>
            <w:r w:rsidRPr="001813DC">
              <w:rPr>
                <w:sz w:val="22"/>
                <w:szCs w:val="23"/>
              </w:rPr>
              <w:t>b)</w:t>
            </w:r>
            <w:r w:rsidRPr="001813DC">
              <w:rPr>
                <w:sz w:val="22"/>
                <w:szCs w:val="23"/>
              </w:rPr>
              <w:tab/>
              <w:t>dont le coût évalué est le plus bas</w:t>
            </w:r>
          </w:p>
          <w:p w14:paraId="29416830" w14:textId="77777777" w:rsidR="003148DC" w:rsidRPr="001813DC" w:rsidRDefault="003148DC" w:rsidP="00743BB6">
            <w:pPr>
              <w:numPr>
                <w:ilvl w:val="1"/>
                <w:numId w:val="11"/>
              </w:numPr>
              <w:spacing w:after="80" w:line="280" w:lineRule="atLeast"/>
              <w:ind w:left="516" w:hanging="561"/>
              <w:jc w:val="both"/>
              <w:rPr>
                <w:sz w:val="22"/>
                <w:szCs w:val="23"/>
              </w:rPr>
            </w:pPr>
            <w:r w:rsidRPr="001813DC">
              <w:rPr>
                <w:sz w:val="22"/>
                <w:szCs w:val="23"/>
              </w:rPr>
              <w:t>Avant l’expiration du délai de validité des offres, l’Acheteur notifiera au Fournisseur, par écrit, que son offre a été retenue.</w:t>
            </w:r>
          </w:p>
        </w:tc>
      </w:tr>
      <w:tr w:rsidR="001813DC" w:rsidRPr="001813DC" w14:paraId="3BE554D4" w14:textId="77777777" w:rsidTr="002500BE">
        <w:tc>
          <w:tcPr>
            <w:tcW w:w="2397" w:type="dxa"/>
            <w:gridSpan w:val="3"/>
          </w:tcPr>
          <w:p w14:paraId="2C197689" w14:textId="77777777" w:rsidR="006E710B" w:rsidRPr="001813DC" w:rsidRDefault="00605C29" w:rsidP="00743BB6">
            <w:pPr>
              <w:pStyle w:val="Header1-Clauses"/>
              <w:numPr>
                <w:ilvl w:val="0"/>
                <w:numId w:val="11"/>
              </w:numPr>
              <w:spacing w:after="80" w:line="280" w:lineRule="atLeast"/>
              <w:ind w:left="459" w:hanging="425"/>
              <w:rPr>
                <w:sz w:val="22"/>
              </w:rPr>
            </w:pPr>
            <w:r w:rsidRPr="001813DC">
              <w:rPr>
                <w:sz w:val="22"/>
              </w:rPr>
              <w:t>Debriefing par l’Acheteur</w:t>
            </w:r>
          </w:p>
        </w:tc>
        <w:tc>
          <w:tcPr>
            <w:tcW w:w="7232" w:type="dxa"/>
            <w:gridSpan w:val="2"/>
          </w:tcPr>
          <w:p w14:paraId="67E521B6" w14:textId="77777777"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L’Acheteur accorder</w:t>
            </w:r>
            <w:r w:rsidR="00605C29" w:rsidRPr="001813DC">
              <w:rPr>
                <w:b w:val="0"/>
                <w:sz w:val="22"/>
                <w:szCs w:val="23"/>
              </w:rPr>
              <w:t>a</w:t>
            </w:r>
            <w:r w:rsidRPr="001813DC">
              <w:rPr>
                <w:b w:val="0"/>
                <w:sz w:val="22"/>
                <w:szCs w:val="23"/>
              </w:rPr>
              <w:t xml:space="preserve"> un débriefing à tout soumissionnaire non retenu qui en aura fait la demande dans </w:t>
            </w:r>
            <w:r w:rsidR="00605C29" w:rsidRPr="001813DC">
              <w:rPr>
                <w:b w:val="0"/>
                <w:sz w:val="22"/>
                <w:szCs w:val="23"/>
              </w:rPr>
              <w:t>un délai de trois (3) jours ouvrables suivant la réception de la Notification de l’intention d’attribution du Marché mentionnée à la Clause 13 ci-dessus.</w:t>
            </w:r>
          </w:p>
          <w:p w14:paraId="5C4B28F1" w14:textId="4BA19E17"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 xml:space="preserve">Lorsqu’une demande de débriefing aura été présentée dans le délai prescrit, l’Acheteur accordera le débriefing dans le délai de cinq (5) jours </w:t>
            </w:r>
            <w:r w:rsidRPr="001813DC">
              <w:rPr>
                <w:b w:val="0"/>
                <w:sz w:val="22"/>
                <w:szCs w:val="23"/>
              </w:rPr>
              <w:lastRenderedPageBreak/>
              <w:t xml:space="preserve">ouvrables à moins que l’Acheteur ne décide d’accorder le débriefing plus tard, pour un motif justifié. Dans un tel cas, la période d’attente sera automatiquement </w:t>
            </w:r>
            <w:r w:rsidR="00DD791D" w:rsidRPr="001813DC">
              <w:rPr>
                <w:b w:val="0"/>
                <w:sz w:val="22"/>
                <w:szCs w:val="23"/>
              </w:rPr>
              <w:t>prorogée</w:t>
            </w:r>
            <w:r w:rsidRPr="001813DC">
              <w:rPr>
                <w:b w:val="0"/>
                <w:sz w:val="22"/>
                <w:szCs w:val="23"/>
              </w:rPr>
              <w:t xml:space="preserve"> jusqu’à cinq (5) jours ouvrables après que le débriefing aura eu lieu. </w:t>
            </w:r>
          </w:p>
          <w:p w14:paraId="4A6E9FFC" w14:textId="77777777"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Une demande de débriefing reçue après le délai de (3) jours ouvrables ne donnera pas lieu à une prorogation de la période d’attente.</w:t>
            </w:r>
          </w:p>
          <w:p w14:paraId="10FC58BF" w14:textId="2B49EB5A" w:rsidR="006E710B" w:rsidRPr="001813DC" w:rsidRDefault="006E710B"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 xml:space="preserve">Le débriefing d’un soumissionnaire non retenu peut être oral ou par </w:t>
            </w:r>
            <w:r w:rsidR="008521BF" w:rsidRPr="001813DC">
              <w:rPr>
                <w:b w:val="0"/>
                <w:sz w:val="22"/>
                <w:szCs w:val="23"/>
              </w:rPr>
              <w:t>écrit. Un</w:t>
            </w:r>
            <w:r w:rsidRPr="001813DC">
              <w:rPr>
                <w:b w:val="0"/>
                <w:sz w:val="22"/>
                <w:szCs w:val="23"/>
              </w:rPr>
              <w:t xml:space="preserve"> soumissionnaire réclamant un débriefing devra prendre à sa charge toute dépense y afférente.</w:t>
            </w:r>
          </w:p>
        </w:tc>
      </w:tr>
      <w:tr w:rsidR="001813DC" w:rsidRPr="001813DC" w14:paraId="3B553C33" w14:textId="77777777" w:rsidTr="002500BE">
        <w:tc>
          <w:tcPr>
            <w:tcW w:w="2397" w:type="dxa"/>
            <w:gridSpan w:val="3"/>
          </w:tcPr>
          <w:p w14:paraId="67F420C1" w14:textId="77777777" w:rsidR="00A803BC" w:rsidRPr="001813DC" w:rsidRDefault="00A803BC" w:rsidP="00743BB6">
            <w:pPr>
              <w:pStyle w:val="Header1-Clauses"/>
              <w:numPr>
                <w:ilvl w:val="0"/>
                <w:numId w:val="11"/>
              </w:numPr>
              <w:spacing w:after="80" w:line="280" w:lineRule="atLeast"/>
              <w:ind w:left="459" w:hanging="425"/>
              <w:rPr>
                <w:sz w:val="22"/>
              </w:rPr>
            </w:pPr>
            <w:bookmarkStart w:id="108" w:name="_Toc438532627"/>
            <w:bookmarkEnd w:id="108"/>
            <w:r w:rsidRPr="001813DC">
              <w:rPr>
                <w:sz w:val="22"/>
              </w:rPr>
              <w:lastRenderedPageBreak/>
              <w:t xml:space="preserve">Signature de la lettre de marché </w:t>
            </w:r>
          </w:p>
        </w:tc>
        <w:tc>
          <w:tcPr>
            <w:tcW w:w="7232" w:type="dxa"/>
            <w:gridSpan w:val="2"/>
          </w:tcPr>
          <w:p w14:paraId="1B9980DB" w14:textId="2B3E869A" w:rsidR="003148DC" w:rsidRPr="001813DC" w:rsidRDefault="003148DC"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L</w:t>
            </w:r>
            <w:r w:rsidR="008B7AA9" w:rsidRPr="001813DC">
              <w:rPr>
                <w:b w:val="0"/>
                <w:sz w:val="22"/>
                <w:szCs w:val="23"/>
              </w:rPr>
              <w:t>e Fournisseur</w:t>
            </w:r>
            <w:r w:rsidRPr="001813DC">
              <w:rPr>
                <w:b w:val="0"/>
                <w:sz w:val="22"/>
                <w:szCs w:val="23"/>
              </w:rPr>
              <w:t xml:space="preserve"> signera en premier la </w:t>
            </w:r>
            <w:r w:rsidR="00D1256D" w:rsidRPr="001813DC">
              <w:rPr>
                <w:b w:val="0"/>
                <w:sz w:val="22"/>
                <w:szCs w:val="23"/>
              </w:rPr>
              <w:t xml:space="preserve">Lettre </w:t>
            </w:r>
            <w:r w:rsidRPr="001813DC">
              <w:rPr>
                <w:b w:val="0"/>
                <w:sz w:val="22"/>
                <w:szCs w:val="23"/>
              </w:rPr>
              <w:t xml:space="preserve">de marché </w:t>
            </w:r>
            <w:r w:rsidR="008B7AA9" w:rsidRPr="001813DC">
              <w:rPr>
                <w:b w:val="0"/>
                <w:sz w:val="22"/>
                <w:szCs w:val="23"/>
              </w:rPr>
              <w:t>au</w:t>
            </w:r>
            <w:r w:rsidRPr="001813DC">
              <w:rPr>
                <w:b w:val="0"/>
                <w:sz w:val="22"/>
                <w:szCs w:val="23"/>
              </w:rPr>
              <w:t xml:space="preserve"> nombre d’exemplaires indiqué dans la notification d’attribution provisoire du marché et les retournera à l’Acheteur dans les soixante-douze (72) heures suivant la réception de ladite notification.</w:t>
            </w:r>
          </w:p>
          <w:p w14:paraId="6AF104E2" w14:textId="2218D9B1" w:rsidR="00A803BC" w:rsidRPr="001813DC" w:rsidRDefault="008B7AA9" w:rsidP="00743BB6">
            <w:pPr>
              <w:pStyle w:val="Header1-Clauses"/>
              <w:numPr>
                <w:ilvl w:val="1"/>
                <w:numId w:val="11"/>
              </w:numPr>
              <w:spacing w:after="80" w:line="280" w:lineRule="atLeast"/>
              <w:ind w:left="516" w:hanging="561"/>
              <w:jc w:val="both"/>
              <w:rPr>
                <w:b w:val="0"/>
                <w:sz w:val="22"/>
                <w:szCs w:val="23"/>
              </w:rPr>
            </w:pPr>
            <w:r w:rsidRPr="001813DC">
              <w:rPr>
                <w:b w:val="0"/>
                <w:sz w:val="22"/>
                <w:szCs w:val="23"/>
              </w:rPr>
              <w:t>L</w:t>
            </w:r>
            <w:r w:rsidR="00A803BC" w:rsidRPr="001813DC">
              <w:rPr>
                <w:b w:val="0"/>
                <w:sz w:val="22"/>
                <w:szCs w:val="23"/>
              </w:rPr>
              <w:t>’Acheteur signera et datera</w:t>
            </w:r>
            <w:r w:rsidRPr="001813DC">
              <w:rPr>
                <w:b w:val="0"/>
                <w:sz w:val="22"/>
                <w:szCs w:val="23"/>
              </w:rPr>
              <w:t xml:space="preserve"> les exemplaires du Marché signés par le Fournisseur et</w:t>
            </w:r>
            <w:r w:rsidR="00A803BC" w:rsidRPr="001813DC">
              <w:rPr>
                <w:b w:val="0"/>
                <w:sz w:val="22"/>
                <w:szCs w:val="23"/>
              </w:rPr>
              <w:t xml:space="preserve"> renverra </w:t>
            </w:r>
            <w:r w:rsidRPr="001813DC">
              <w:rPr>
                <w:b w:val="0"/>
                <w:sz w:val="22"/>
                <w:szCs w:val="23"/>
              </w:rPr>
              <w:t xml:space="preserve">à ce dernier </w:t>
            </w:r>
            <w:r w:rsidR="00A803BC" w:rsidRPr="001813DC">
              <w:rPr>
                <w:b w:val="0"/>
                <w:sz w:val="22"/>
                <w:szCs w:val="23"/>
              </w:rPr>
              <w:t xml:space="preserve">un exemplaire </w:t>
            </w:r>
            <w:r w:rsidR="003148DC" w:rsidRPr="001813DC">
              <w:rPr>
                <w:b w:val="0"/>
                <w:sz w:val="22"/>
                <w:szCs w:val="23"/>
              </w:rPr>
              <w:t>original signé par les deux parties accompagné</w:t>
            </w:r>
            <w:r w:rsidR="00D1256D" w:rsidRPr="001813DC">
              <w:rPr>
                <w:b w:val="0"/>
                <w:sz w:val="22"/>
                <w:szCs w:val="23"/>
              </w:rPr>
              <w:t xml:space="preserve"> </w:t>
            </w:r>
            <w:r w:rsidR="003148DC" w:rsidRPr="001813DC">
              <w:rPr>
                <w:b w:val="0"/>
                <w:sz w:val="22"/>
                <w:szCs w:val="23"/>
              </w:rPr>
              <w:t>d’un</w:t>
            </w:r>
            <w:r w:rsidR="00A803BC" w:rsidRPr="001813DC">
              <w:rPr>
                <w:b w:val="0"/>
                <w:sz w:val="22"/>
                <w:szCs w:val="23"/>
              </w:rPr>
              <w:t xml:space="preserve"> </w:t>
            </w:r>
            <w:r w:rsidR="00D1256D" w:rsidRPr="001813DC">
              <w:rPr>
                <w:b w:val="0"/>
                <w:sz w:val="22"/>
                <w:szCs w:val="23"/>
              </w:rPr>
              <w:t xml:space="preserve">Ordre </w:t>
            </w:r>
            <w:r w:rsidR="00A803BC" w:rsidRPr="001813DC">
              <w:rPr>
                <w:b w:val="0"/>
                <w:sz w:val="22"/>
                <w:szCs w:val="23"/>
              </w:rPr>
              <w:t xml:space="preserve">de </w:t>
            </w:r>
            <w:r w:rsidR="00D1256D" w:rsidRPr="001813DC">
              <w:rPr>
                <w:b w:val="0"/>
                <w:sz w:val="22"/>
                <w:szCs w:val="23"/>
              </w:rPr>
              <w:t xml:space="preserve">Service </w:t>
            </w:r>
            <w:r w:rsidR="00A803BC" w:rsidRPr="001813DC">
              <w:rPr>
                <w:b w:val="0"/>
                <w:sz w:val="22"/>
                <w:szCs w:val="23"/>
              </w:rPr>
              <w:t>invitant le Fournisseur à livrer les fournitures dans les conditions de la lett</w:t>
            </w:r>
            <w:r w:rsidR="004466B9" w:rsidRPr="001813DC">
              <w:rPr>
                <w:b w:val="0"/>
                <w:sz w:val="22"/>
                <w:szCs w:val="23"/>
              </w:rPr>
              <w:t>re de Demande de cotation</w:t>
            </w:r>
            <w:r w:rsidR="00A803BC" w:rsidRPr="001813DC">
              <w:rPr>
                <w:b w:val="0"/>
                <w:sz w:val="22"/>
                <w:szCs w:val="23"/>
              </w:rPr>
              <w:t>.</w:t>
            </w:r>
          </w:p>
        </w:tc>
      </w:tr>
      <w:tr w:rsidR="001813DC" w:rsidRPr="001813DC" w14:paraId="1D84F236" w14:textId="77777777" w:rsidTr="002500BE">
        <w:tc>
          <w:tcPr>
            <w:tcW w:w="2397" w:type="dxa"/>
            <w:gridSpan w:val="3"/>
          </w:tcPr>
          <w:p w14:paraId="4FF35229" w14:textId="77777777" w:rsidR="00A803BC" w:rsidRPr="001813DC" w:rsidRDefault="00A803BC" w:rsidP="00743BB6">
            <w:pPr>
              <w:pStyle w:val="Header1-Clauses"/>
              <w:numPr>
                <w:ilvl w:val="0"/>
                <w:numId w:val="11"/>
              </w:numPr>
              <w:spacing w:after="80" w:line="260" w:lineRule="atLeast"/>
              <w:ind w:left="459" w:hanging="425"/>
              <w:rPr>
                <w:sz w:val="22"/>
              </w:rPr>
            </w:pPr>
            <w:bookmarkStart w:id="109" w:name="_Toc438532628"/>
            <w:bookmarkEnd w:id="109"/>
            <w:r w:rsidRPr="001813DC">
              <w:rPr>
                <w:sz w:val="22"/>
              </w:rPr>
              <w:t>Fraude et Corruption</w:t>
            </w:r>
          </w:p>
        </w:tc>
        <w:tc>
          <w:tcPr>
            <w:tcW w:w="7232" w:type="dxa"/>
            <w:gridSpan w:val="2"/>
          </w:tcPr>
          <w:p w14:paraId="44A3BC5F" w14:textId="77777777" w:rsidR="00A803BC" w:rsidRPr="001813DC" w:rsidRDefault="00A803BC" w:rsidP="003157CE">
            <w:pPr>
              <w:keepNext/>
              <w:suppressAutoHyphens/>
              <w:spacing w:after="60" w:line="260" w:lineRule="atLeast"/>
              <w:ind w:left="34" w:right="-72" w:hanging="11"/>
              <w:jc w:val="both"/>
              <w:rPr>
                <w:spacing w:val="-2"/>
                <w:sz w:val="22"/>
                <w:szCs w:val="24"/>
              </w:rPr>
            </w:pPr>
            <w:r w:rsidRPr="001813DC">
              <w:rPr>
                <w:spacing w:val="-2"/>
                <w:sz w:val="22"/>
                <w:szCs w:val="24"/>
              </w:rPr>
              <w:t>La Banque exige que les Emprunteurs (y compris les bénéficiaires de ses prêts), ainsi que les soumissionnaires, fournisseurs, entreprises, et consultants dans le cadre de marchés financés par ces prêts, qu’ils respectent les règles d’éthique professionnelle les plus strictes durant la passation et l’exécution de ces marchés. En vertu de ce principe, la Banque :</w:t>
            </w:r>
          </w:p>
          <w:p w14:paraId="587E5B4E" w14:textId="77777777" w:rsidR="00A803BC" w:rsidRPr="001813DC" w:rsidRDefault="00A803BC" w:rsidP="00743BB6">
            <w:pPr>
              <w:numPr>
                <w:ilvl w:val="0"/>
                <w:numId w:val="10"/>
              </w:numPr>
              <w:tabs>
                <w:tab w:val="clear" w:pos="720"/>
              </w:tabs>
              <w:spacing w:after="60" w:line="260" w:lineRule="atLeast"/>
              <w:ind w:left="1152" w:right="-72" w:hanging="522"/>
              <w:jc w:val="both"/>
              <w:rPr>
                <w:spacing w:val="-2"/>
                <w:sz w:val="22"/>
                <w:szCs w:val="24"/>
              </w:rPr>
            </w:pPr>
            <w:r w:rsidRPr="001813DC">
              <w:rPr>
                <w:spacing w:val="-2"/>
                <w:sz w:val="22"/>
                <w:szCs w:val="24"/>
              </w:rPr>
              <w:t>définit, aux fins de cette Clause, les expressions ci-dessous de la façon suivante :</w:t>
            </w:r>
          </w:p>
          <w:p w14:paraId="0281B487" w14:textId="77777777" w:rsidR="00A803BC" w:rsidRPr="001813DC" w:rsidRDefault="00A803BC" w:rsidP="00743BB6">
            <w:pPr>
              <w:numPr>
                <w:ilvl w:val="1"/>
                <w:numId w:val="10"/>
              </w:numPr>
              <w:tabs>
                <w:tab w:val="clear" w:pos="1584"/>
                <w:tab w:val="left" w:pos="1692"/>
              </w:tabs>
              <w:spacing w:after="60" w:line="260" w:lineRule="atLeast"/>
              <w:ind w:left="1692" w:right="-72" w:hanging="540"/>
              <w:jc w:val="both"/>
              <w:rPr>
                <w:spacing w:val="-2"/>
                <w:sz w:val="22"/>
                <w:szCs w:val="24"/>
              </w:rPr>
            </w:pPr>
            <w:r w:rsidRPr="001813DC">
              <w:rPr>
                <w:spacing w:val="-2"/>
                <w:sz w:val="22"/>
                <w:szCs w:val="24"/>
              </w:rPr>
              <w:t>est coupable de “corruption” quiconque offre, donne, sollicite ou accepte un quelconque avantage en vue d’influencer l’action d’un agent public au cours de l’attribution ou de l’exécution d’un marché,</w:t>
            </w:r>
          </w:p>
          <w:p w14:paraId="44F755D1" w14:textId="77777777" w:rsidR="00A803BC" w:rsidRPr="001813DC" w:rsidRDefault="00A803BC" w:rsidP="00743BB6">
            <w:pPr>
              <w:numPr>
                <w:ilvl w:val="1"/>
                <w:numId w:val="10"/>
              </w:numPr>
              <w:tabs>
                <w:tab w:val="clear" w:pos="1584"/>
                <w:tab w:val="left" w:pos="1692"/>
              </w:tabs>
              <w:spacing w:after="60" w:line="260" w:lineRule="atLeast"/>
              <w:ind w:left="1692" w:right="-72" w:hanging="540"/>
              <w:jc w:val="both"/>
              <w:rPr>
                <w:spacing w:val="-2"/>
                <w:sz w:val="22"/>
                <w:szCs w:val="24"/>
              </w:rPr>
            </w:pPr>
            <w:r w:rsidRPr="001813DC">
              <w:rPr>
                <w:spacing w:val="-2"/>
                <w:sz w:val="22"/>
                <w:szCs w:val="24"/>
              </w:rPr>
              <w:t>se livre à des “</w:t>
            </w:r>
            <w:proofErr w:type="spellStart"/>
            <w:r w:rsidRPr="001813DC">
              <w:rPr>
                <w:spacing w:val="-2"/>
                <w:sz w:val="22"/>
                <w:szCs w:val="24"/>
              </w:rPr>
              <w:t>manoeuvres</w:t>
            </w:r>
            <w:proofErr w:type="spellEnd"/>
            <w:r w:rsidRPr="001813DC">
              <w:rPr>
                <w:spacing w:val="-2"/>
                <w:sz w:val="22"/>
                <w:szCs w:val="24"/>
              </w:rPr>
              <w:t xml:space="preserve"> frauduleuses” quiconque déforme ou dénature des faits afin d’influencer l’attribution ou l’exécution d’un marché ;</w:t>
            </w:r>
          </w:p>
          <w:p w14:paraId="5FA4044C" w14:textId="77777777" w:rsidR="00A803BC" w:rsidRPr="001813DC" w:rsidRDefault="00A803BC" w:rsidP="00743BB6">
            <w:pPr>
              <w:numPr>
                <w:ilvl w:val="1"/>
                <w:numId w:val="10"/>
              </w:numPr>
              <w:tabs>
                <w:tab w:val="clear" w:pos="1584"/>
                <w:tab w:val="left" w:pos="1692"/>
              </w:tabs>
              <w:spacing w:after="60" w:line="260" w:lineRule="atLeast"/>
              <w:ind w:left="1692" w:right="-72" w:hanging="540"/>
              <w:jc w:val="both"/>
              <w:rPr>
                <w:spacing w:val="-2"/>
                <w:sz w:val="22"/>
                <w:szCs w:val="24"/>
              </w:rPr>
            </w:pPr>
            <w:r w:rsidRPr="001813DC">
              <w:rPr>
                <w:spacing w:val="-2"/>
                <w:sz w:val="22"/>
                <w:szCs w:val="24"/>
              </w:rPr>
              <w:t>« pratiques collusoires » désignent toute forme d’entente entre deux ou plusieurs soumissionnaires (que l’emprunteur en ait connaissance ou non) visant à maintenir artificiellement les prix des offres à des niveaux ne correspondant pas à ceux qui résulteraient du jeu de la concurrence ; et</w:t>
            </w:r>
          </w:p>
          <w:p w14:paraId="3245D27E" w14:textId="77777777" w:rsidR="00A803BC" w:rsidRPr="001813DC" w:rsidRDefault="00A803BC" w:rsidP="00743BB6">
            <w:pPr>
              <w:numPr>
                <w:ilvl w:val="1"/>
                <w:numId w:val="10"/>
              </w:numPr>
              <w:tabs>
                <w:tab w:val="clear" w:pos="1584"/>
                <w:tab w:val="left" w:pos="1692"/>
              </w:tabs>
              <w:spacing w:after="120" w:line="260" w:lineRule="atLeast"/>
              <w:ind w:left="1690" w:right="-74" w:hanging="539"/>
              <w:jc w:val="both"/>
              <w:rPr>
                <w:spacing w:val="-2"/>
                <w:sz w:val="22"/>
                <w:szCs w:val="24"/>
              </w:rPr>
            </w:pPr>
            <w:r w:rsidRPr="001813DC">
              <w:rPr>
                <w:spacing w:val="-2"/>
                <w:sz w:val="22"/>
                <w:szCs w:val="24"/>
              </w:rPr>
              <w:t>« pratiques coercitives » désignent toute forme d’atteinte aux personnes ou à leurs biens ou de menaces à leur encontre afin d’influencer leur action au cours de l’attribution ou de l’exécution d’un marché.</w:t>
            </w:r>
          </w:p>
          <w:p w14:paraId="3BA9016B" w14:textId="77777777" w:rsidR="00A803BC" w:rsidRPr="001813DC" w:rsidRDefault="00A803BC" w:rsidP="003157CE">
            <w:pPr>
              <w:spacing w:after="60" w:line="260" w:lineRule="atLeast"/>
              <w:ind w:left="1152" w:right="-72" w:hanging="540"/>
              <w:jc w:val="both"/>
              <w:rPr>
                <w:spacing w:val="-2"/>
                <w:sz w:val="22"/>
                <w:szCs w:val="24"/>
              </w:rPr>
            </w:pPr>
            <w:r w:rsidRPr="001813DC">
              <w:rPr>
                <w:spacing w:val="-2"/>
                <w:sz w:val="22"/>
                <w:szCs w:val="24"/>
              </w:rPr>
              <w:t>b)</w:t>
            </w:r>
            <w:r w:rsidRPr="001813DC">
              <w:rPr>
                <w:spacing w:val="-2"/>
                <w:sz w:val="22"/>
                <w:szCs w:val="24"/>
              </w:rPr>
              <w:tab/>
              <w:t xml:space="preserve">rejettera une proposition d’attribution si elle détermine que l’attributaire proposé est, directement ou par l’intermédiaire d’un agent, coupable de corruption ou s’est livré à des </w:t>
            </w:r>
            <w:proofErr w:type="spellStart"/>
            <w:r w:rsidRPr="001813DC">
              <w:rPr>
                <w:spacing w:val="-2"/>
                <w:sz w:val="22"/>
                <w:szCs w:val="24"/>
              </w:rPr>
              <w:t>manoeuvres</w:t>
            </w:r>
            <w:proofErr w:type="spellEnd"/>
            <w:r w:rsidRPr="001813DC">
              <w:rPr>
                <w:spacing w:val="-2"/>
                <w:sz w:val="22"/>
                <w:szCs w:val="24"/>
              </w:rPr>
              <w:t xml:space="preserve"> </w:t>
            </w:r>
            <w:r w:rsidRPr="001813DC">
              <w:rPr>
                <w:spacing w:val="-2"/>
                <w:sz w:val="22"/>
                <w:szCs w:val="24"/>
              </w:rPr>
              <w:lastRenderedPageBreak/>
              <w:t xml:space="preserve">frauduleuses, des pratiques collusoires ou coercitives pour l’attribution de ce </w:t>
            </w:r>
            <w:r w:rsidR="00950CFC" w:rsidRPr="001813DC">
              <w:rPr>
                <w:spacing w:val="-2"/>
                <w:sz w:val="22"/>
                <w:szCs w:val="24"/>
              </w:rPr>
              <w:t>marché ;</w:t>
            </w:r>
          </w:p>
          <w:p w14:paraId="5DA830F3" w14:textId="77777777" w:rsidR="00A803BC" w:rsidRPr="001813DC" w:rsidRDefault="00A803BC" w:rsidP="003157CE">
            <w:pPr>
              <w:spacing w:after="60" w:line="260" w:lineRule="atLeast"/>
              <w:ind w:left="1152" w:right="-72" w:hanging="540"/>
              <w:jc w:val="both"/>
              <w:rPr>
                <w:spacing w:val="-2"/>
                <w:sz w:val="22"/>
                <w:szCs w:val="24"/>
              </w:rPr>
            </w:pPr>
            <w:bookmarkStart w:id="110" w:name="_Toc400918239"/>
            <w:r w:rsidRPr="001813DC">
              <w:rPr>
                <w:spacing w:val="-2"/>
                <w:sz w:val="22"/>
                <w:szCs w:val="24"/>
              </w:rPr>
              <w:t>c)</w:t>
            </w:r>
            <w:r w:rsidRPr="001813DC">
              <w:rPr>
                <w:spacing w:val="-2"/>
                <w:sz w:val="22"/>
                <w:szCs w:val="24"/>
              </w:rPr>
              <w:tab/>
              <w:t xml:space="preserve">annulera la fraction du prêt allouée à un marché si elle détermine à tout moment que des représentants de l’Emprunteur ou du bénéficiaire du prêt ont été impliqués dans des actes de corruption, des manœuvres frauduleuses, des pratiques collusives ou coercitives, pendant le processus d’attribution ou la réalisation de ce Marché, sans que l’Emprunteur y ait remédié à temps et de </w:t>
            </w:r>
            <w:proofErr w:type="spellStart"/>
            <w:r w:rsidRPr="001813DC">
              <w:rPr>
                <w:spacing w:val="-2"/>
                <w:sz w:val="22"/>
                <w:szCs w:val="24"/>
              </w:rPr>
              <w:t>facon</w:t>
            </w:r>
            <w:proofErr w:type="spellEnd"/>
            <w:r w:rsidRPr="001813DC">
              <w:rPr>
                <w:spacing w:val="-2"/>
                <w:sz w:val="22"/>
                <w:szCs w:val="24"/>
              </w:rPr>
              <w:t xml:space="preserve"> appropriée et satisfaisante pour la Banque.</w:t>
            </w:r>
            <w:bookmarkEnd w:id="110"/>
          </w:p>
          <w:p w14:paraId="186AB445" w14:textId="77777777" w:rsidR="00A803BC" w:rsidRPr="001813DC" w:rsidRDefault="00A803BC" w:rsidP="003157CE">
            <w:pPr>
              <w:pStyle w:val="Normalcentr"/>
              <w:spacing w:after="60" w:line="260" w:lineRule="atLeast"/>
              <w:ind w:left="1166" w:hanging="547"/>
              <w:jc w:val="both"/>
              <w:rPr>
                <w:spacing w:val="-2"/>
                <w:sz w:val="22"/>
                <w:szCs w:val="24"/>
              </w:rPr>
            </w:pPr>
            <w:r w:rsidRPr="001813DC">
              <w:rPr>
                <w:spacing w:val="-2"/>
                <w:sz w:val="22"/>
                <w:szCs w:val="24"/>
              </w:rPr>
              <w:t xml:space="preserve">d) </w:t>
            </w:r>
            <w:r w:rsidRPr="001813DC">
              <w:rPr>
                <w:spacing w:val="-2"/>
                <w:sz w:val="22"/>
                <w:szCs w:val="24"/>
              </w:rPr>
              <w:tab/>
              <w:t xml:space="preserve">prendra, à l’encontre d’une firme ou d’un individu, des sanctions pouvant aller jusqu’à l’exclusion, indéfiniment ou pour une période déterminée, de toute attribution de marchés financés par la Banque, si la Banque établit à un moment quelconque, que cette firme ou cet individu se sont livrés à la corruption ou à des </w:t>
            </w:r>
            <w:proofErr w:type="spellStart"/>
            <w:r w:rsidRPr="001813DC">
              <w:rPr>
                <w:spacing w:val="-2"/>
                <w:sz w:val="22"/>
                <w:szCs w:val="24"/>
              </w:rPr>
              <w:t>manoeuvres</w:t>
            </w:r>
            <w:proofErr w:type="spellEnd"/>
            <w:r w:rsidRPr="001813DC">
              <w:rPr>
                <w:spacing w:val="-2"/>
                <w:sz w:val="22"/>
                <w:szCs w:val="24"/>
              </w:rPr>
              <w:t xml:space="preserve"> frauduleuses, des pratiques collusoires ou coercitives en vue de l’obtention ou au cours de l’exécution d’un marché financé par la Banque ;</w:t>
            </w:r>
          </w:p>
          <w:p w14:paraId="50927450" w14:textId="77777777" w:rsidR="00A803BC" w:rsidRPr="001813DC" w:rsidRDefault="00A803BC" w:rsidP="003157CE">
            <w:pPr>
              <w:spacing w:after="60" w:line="260" w:lineRule="atLeast"/>
              <w:ind w:left="576" w:hanging="576"/>
              <w:jc w:val="both"/>
              <w:rPr>
                <w:spacing w:val="-2"/>
                <w:sz w:val="22"/>
                <w:szCs w:val="24"/>
              </w:rPr>
            </w:pPr>
            <w:r w:rsidRPr="001813DC">
              <w:rPr>
                <w:spacing w:val="-2"/>
                <w:sz w:val="22"/>
                <w:szCs w:val="24"/>
              </w:rPr>
              <w:t xml:space="preserve">e) </w:t>
            </w:r>
            <w:r w:rsidRPr="001813DC">
              <w:rPr>
                <w:spacing w:val="-2"/>
                <w:sz w:val="22"/>
                <w:szCs w:val="24"/>
              </w:rPr>
              <w:tab/>
              <w:t>se réserve le droit de faire inclure dans les contrats financés par la Banque une disposition imposant aux soumissionnaires, fournisseurs, entreprises, et consultants de permettre à la Banque d’inspecter leurs comptes et registres relatifs à l’exécution du contrat et de les faire vérifier par des auditeurs désignés par la Banque.</w:t>
            </w:r>
          </w:p>
        </w:tc>
      </w:tr>
    </w:tbl>
    <w:p w14:paraId="68646E42" w14:textId="6D14285E" w:rsidR="009B6F1B" w:rsidRPr="001813DC" w:rsidRDefault="009B6F1B" w:rsidP="009B6F1B">
      <w:pPr>
        <w:spacing w:after="60" w:line="280" w:lineRule="atLeast"/>
        <w:ind w:left="576" w:hanging="576"/>
        <w:jc w:val="both"/>
        <w:rPr>
          <w:spacing w:val="-2"/>
          <w:sz w:val="22"/>
          <w:szCs w:val="24"/>
        </w:rPr>
      </w:pPr>
    </w:p>
    <w:p w14:paraId="104CD098" w14:textId="77777777" w:rsidR="00200910" w:rsidRPr="001813DC" w:rsidRDefault="00200910" w:rsidP="009B6F1B">
      <w:pPr>
        <w:spacing w:after="60" w:line="280" w:lineRule="atLeast"/>
        <w:ind w:left="576" w:hanging="576"/>
        <w:jc w:val="both"/>
        <w:rPr>
          <w:spacing w:val="-2"/>
          <w:sz w:val="22"/>
          <w:szCs w:val="24"/>
        </w:rPr>
        <w:sectPr w:rsidR="00200910" w:rsidRPr="001813DC" w:rsidSect="00E72DE1">
          <w:headerReference w:type="default" r:id="rId17"/>
          <w:headerReference w:type="first" r:id="rId18"/>
          <w:endnotePr>
            <w:numFmt w:val="decimal"/>
            <w:numRestart w:val="eachSect"/>
          </w:endnotePr>
          <w:pgSz w:w="12240" w:h="15840" w:code="1"/>
          <w:pgMar w:top="1440" w:right="1440" w:bottom="1418" w:left="1800" w:header="720" w:footer="720" w:gutter="0"/>
          <w:cols w:space="720"/>
          <w:titlePg/>
          <w:docGrid w:linePitch="326"/>
        </w:sectPr>
      </w:pPr>
    </w:p>
    <w:p w14:paraId="60DBF377" w14:textId="08358D96" w:rsidR="00FA1FC2" w:rsidRPr="001813DC" w:rsidRDefault="00FA1FC2" w:rsidP="009B6F1B">
      <w:pPr>
        <w:ind w:right="-357"/>
      </w:pPr>
    </w:p>
    <w:p w14:paraId="64E38E77" w14:textId="77777777" w:rsidR="007125B0" w:rsidRPr="001813DC" w:rsidRDefault="007125B0" w:rsidP="006836AA">
      <w:pPr>
        <w:pStyle w:val="Titre1"/>
        <w:rPr>
          <w:sz w:val="32"/>
        </w:rPr>
      </w:pPr>
      <w:bookmarkStart w:id="111" w:name="_Toc400918812"/>
      <w:bookmarkStart w:id="112" w:name="_Toc109891645"/>
      <w:r w:rsidRPr="001813DC">
        <w:rPr>
          <w:sz w:val="32"/>
        </w:rPr>
        <w:t>Section III – Annexes</w:t>
      </w:r>
      <w:bookmarkEnd w:id="111"/>
      <w:bookmarkEnd w:id="112"/>
    </w:p>
    <w:p w14:paraId="08DD6032" w14:textId="77777777" w:rsidR="00940BF3" w:rsidRPr="001813DC" w:rsidRDefault="007125B0" w:rsidP="00743BB6">
      <w:pPr>
        <w:pStyle w:val="Titre2"/>
        <w:numPr>
          <w:ilvl w:val="0"/>
          <w:numId w:val="21"/>
        </w:numPr>
        <w:tabs>
          <w:tab w:val="clear" w:pos="1350"/>
          <w:tab w:val="left" w:pos="1134"/>
        </w:tabs>
        <w:jc w:val="center"/>
        <w:rPr>
          <w:sz w:val="28"/>
          <w:szCs w:val="24"/>
        </w:rPr>
      </w:pPr>
      <w:bookmarkStart w:id="113" w:name="_Toc400918813"/>
      <w:bookmarkStart w:id="114" w:name="_Toc109891646"/>
      <w:r w:rsidRPr="001813DC">
        <w:rPr>
          <w:sz w:val="28"/>
          <w:szCs w:val="24"/>
        </w:rPr>
        <w:t>Modèle de Lettre de Cotation</w:t>
      </w:r>
      <w:bookmarkEnd w:id="113"/>
      <w:bookmarkEnd w:id="114"/>
    </w:p>
    <w:p w14:paraId="2FC02665" w14:textId="77777777" w:rsidR="007125B0" w:rsidRPr="001813DC" w:rsidRDefault="007125B0">
      <w:pPr>
        <w:tabs>
          <w:tab w:val="left" w:pos="3825"/>
        </w:tabs>
        <w:rPr>
          <w:szCs w:val="24"/>
        </w:rPr>
      </w:pPr>
    </w:p>
    <w:p w14:paraId="798DCE6C" w14:textId="77777777" w:rsidR="007125B0" w:rsidRPr="001813DC" w:rsidRDefault="007125B0" w:rsidP="007125B0">
      <w:pPr>
        <w:tabs>
          <w:tab w:val="left" w:pos="3825"/>
        </w:tabs>
        <w:spacing w:after="120"/>
        <w:ind w:left="5041"/>
        <w:rPr>
          <w:szCs w:val="24"/>
        </w:rPr>
      </w:pPr>
      <w:r w:rsidRPr="001813DC">
        <w:rPr>
          <w:szCs w:val="24"/>
        </w:rPr>
        <w:t xml:space="preserve">Date : </w:t>
      </w:r>
      <w:r w:rsidRPr="001813DC">
        <w:rPr>
          <w:i/>
          <w:szCs w:val="24"/>
        </w:rPr>
        <w:t>[insérer la date]</w:t>
      </w:r>
    </w:p>
    <w:p w14:paraId="50350E5A" w14:textId="31F5D16A" w:rsidR="007125B0" w:rsidRPr="001813DC" w:rsidRDefault="00813708" w:rsidP="007125B0">
      <w:pPr>
        <w:tabs>
          <w:tab w:val="left" w:pos="3825"/>
        </w:tabs>
        <w:spacing w:after="120"/>
        <w:ind w:left="5041"/>
        <w:rPr>
          <w:szCs w:val="24"/>
        </w:rPr>
      </w:pPr>
      <w:r w:rsidRPr="001813DC">
        <w:rPr>
          <w:szCs w:val="24"/>
        </w:rPr>
        <w:t>Demande de cotation</w:t>
      </w:r>
      <w:r w:rsidR="007125B0" w:rsidRPr="001813DC">
        <w:rPr>
          <w:szCs w:val="24"/>
        </w:rPr>
        <w:t xml:space="preserve"> N°__</w:t>
      </w:r>
      <w:r w:rsidR="008607AE">
        <w:rPr>
          <w:szCs w:val="24"/>
        </w:rPr>
        <w:t>___</w:t>
      </w:r>
      <w:r w:rsidR="007125B0" w:rsidRPr="001813DC">
        <w:rPr>
          <w:szCs w:val="24"/>
        </w:rPr>
        <w:t>__</w:t>
      </w:r>
    </w:p>
    <w:p w14:paraId="1E747C1F" w14:textId="77777777" w:rsidR="007125B0" w:rsidRPr="001813DC" w:rsidRDefault="007125B0">
      <w:pPr>
        <w:tabs>
          <w:tab w:val="left" w:pos="3825"/>
        </w:tabs>
        <w:rPr>
          <w:i/>
          <w:iCs/>
          <w:szCs w:val="24"/>
        </w:rPr>
      </w:pPr>
    </w:p>
    <w:p w14:paraId="75CA7A8A" w14:textId="69C3149F" w:rsidR="007125B0" w:rsidRPr="001813DC" w:rsidRDefault="00FC500B" w:rsidP="00FC500B">
      <w:pPr>
        <w:tabs>
          <w:tab w:val="left" w:pos="1985"/>
        </w:tabs>
        <w:rPr>
          <w:i/>
          <w:iCs/>
          <w:szCs w:val="24"/>
        </w:rPr>
      </w:pPr>
      <w:r w:rsidRPr="001813DC">
        <w:rPr>
          <w:i/>
          <w:iCs/>
          <w:szCs w:val="24"/>
        </w:rPr>
        <w:t>A</w:t>
      </w:r>
      <w:r w:rsidRPr="001813DC">
        <w:rPr>
          <w:i/>
          <w:iCs/>
          <w:szCs w:val="24"/>
        </w:rPr>
        <w:tab/>
      </w:r>
      <w:r w:rsidR="007125B0" w:rsidRPr="001813DC">
        <w:rPr>
          <w:i/>
          <w:iCs/>
          <w:szCs w:val="24"/>
        </w:rPr>
        <w:t xml:space="preserve"> </w:t>
      </w:r>
      <w:r w:rsidR="00B813CE" w:rsidRPr="001813DC">
        <w:rPr>
          <w:i/>
          <w:iCs/>
          <w:szCs w:val="24"/>
        </w:rPr>
        <w:t>Madame</w:t>
      </w:r>
      <w:r w:rsidRPr="001813DC">
        <w:rPr>
          <w:i/>
          <w:iCs/>
          <w:szCs w:val="24"/>
        </w:rPr>
        <w:t xml:space="preserve"> </w:t>
      </w:r>
      <w:r w:rsidR="008607AE">
        <w:rPr>
          <w:i/>
          <w:iCs/>
          <w:szCs w:val="24"/>
        </w:rPr>
        <w:t>la Coordinatrice</w:t>
      </w:r>
      <w:r w:rsidRPr="001813DC">
        <w:rPr>
          <w:i/>
          <w:iCs/>
          <w:szCs w:val="24"/>
        </w:rPr>
        <w:t xml:space="preserve"> </w:t>
      </w:r>
      <w:r w:rsidR="00495137">
        <w:rPr>
          <w:i/>
          <w:iCs/>
          <w:szCs w:val="24"/>
        </w:rPr>
        <w:t xml:space="preserve">du Projet Riz Plus </w:t>
      </w:r>
    </w:p>
    <w:p w14:paraId="73CBF2B2" w14:textId="77777777" w:rsidR="007125B0" w:rsidRPr="001813DC" w:rsidRDefault="007125B0" w:rsidP="00FC500B">
      <w:pPr>
        <w:tabs>
          <w:tab w:val="left" w:pos="3825"/>
        </w:tabs>
        <w:jc w:val="center"/>
        <w:rPr>
          <w:szCs w:val="24"/>
        </w:rPr>
      </w:pPr>
    </w:p>
    <w:p w14:paraId="722A8C86" w14:textId="77777777" w:rsidR="007125B0" w:rsidRPr="001813DC" w:rsidRDefault="007125B0">
      <w:pPr>
        <w:tabs>
          <w:tab w:val="left" w:pos="3825"/>
        </w:tabs>
        <w:rPr>
          <w:szCs w:val="24"/>
        </w:rPr>
      </w:pPr>
      <w:r w:rsidRPr="001813DC">
        <w:rPr>
          <w:szCs w:val="24"/>
        </w:rPr>
        <w:t>Monsieur</w:t>
      </w:r>
      <w:r w:rsidR="00FC500B" w:rsidRPr="001813DC">
        <w:rPr>
          <w:szCs w:val="24"/>
        </w:rPr>
        <w:t xml:space="preserve"> le Coordonnateur</w:t>
      </w:r>
      <w:r w:rsidRPr="001813DC">
        <w:rPr>
          <w:szCs w:val="24"/>
        </w:rPr>
        <w:t>,</w:t>
      </w:r>
    </w:p>
    <w:p w14:paraId="655DE63D" w14:textId="77777777" w:rsidR="007125B0" w:rsidRPr="001813DC" w:rsidRDefault="007125B0" w:rsidP="007125B0">
      <w:pPr>
        <w:tabs>
          <w:tab w:val="left" w:pos="3825"/>
        </w:tabs>
        <w:jc w:val="both"/>
        <w:rPr>
          <w:szCs w:val="24"/>
        </w:rPr>
      </w:pPr>
    </w:p>
    <w:p w14:paraId="5E56B236" w14:textId="02D9AC85" w:rsidR="00BF2196" w:rsidRPr="001813DC" w:rsidRDefault="007125B0" w:rsidP="007125B0">
      <w:pPr>
        <w:tabs>
          <w:tab w:val="left" w:pos="3825"/>
        </w:tabs>
        <w:jc w:val="both"/>
        <w:rPr>
          <w:szCs w:val="24"/>
        </w:rPr>
      </w:pPr>
      <w:r w:rsidRPr="001813DC">
        <w:rPr>
          <w:szCs w:val="24"/>
        </w:rPr>
        <w:t xml:space="preserve">Après avoir examiné le Dossier de Demande de Cotation dont nous vous accusons ici officiellement réception, nous, soussignés, offrons de réaliser la fourniture de </w:t>
      </w:r>
      <w:r w:rsidRPr="001813DC">
        <w:rPr>
          <w:i/>
          <w:szCs w:val="24"/>
        </w:rPr>
        <w:t>[description des fournitures]</w:t>
      </w:r>
      <w:r w:rsidRPr="001813DC">
        <w:rPr>
          <w:szCs w:val="24"/>
        </w:rPr>
        <w:t xml:space="preserve"> </w:t>
      </w:r>
      <w:r w:rsidR="00495137">
        <w:rPr>
          <w:szCs w:val="24"/>
        </w:rPr>
        <w:t>à l’Unité d’Exécution du Projet Riz Plus</w:t>
      </w:r>
      <w:r w:rsidRPr="001813DC">
        <w:rPr>
          <w:szCs w:val="24"/>
        </w:rPr>
        <w:t xml:space="preserve">, conformément à votre Demande de Cotation et pour la somme de </w:t>
      </w:r>
      <w:r w:rsidRPr="001813DC">
        <w:rPr>
          <w:i/>
          <w:iCs/>
          <w:szCs w:val="24"/>
        </w:rPr>
        <w:t xml:space="preserve">[prix </w:t>
      </w:r>
      <w:r w:rsidR="00B53595" w:rsidRPr="001813DC">
        <w:rPr>
          <w:i/>
          <w:iCs/>
          <w:szCs w:val="24"/>
        </w:rPr>
        <w:t>total</w:t>
      </w:r>
      <w:r w:rsidRPr="001813DC">
        <w:rPr>
          <w:i/>
          <w:iCs/>
          <w:szCs w:val="24"/>
        </w:rPr>
        <w:t xml:space="preserve"> de l’offre en chiffres et en lettres] </w:t>
      </w:r>
    </w:p>
    <w:p w14:paraId="3EFFABB7" w14:textId="77777777" w:rsidR="00BF2196" w:rsidRPr="001813DC" w:rsidRDefault="00BF2196" w:rsidP="007125B0">
      <w:pPr>
        <w:tabs>
          <w:tab w:val="left" w:pos="3825"/>
        </w:tabs>
        <w:jc w:val="both"/>
        <w:rPr>
          <w:szCs w:val="24"/>
        </w:rPr>
      </w:pPr>
    </w:p>
    <w:p w14:paraId="716B6D1C" w14:textId="5EE30573" w:rsidR="00BF2196" w:rsidRPr="001813DC" w:rsidRDefault="007125B0" w:rsidP="007125B0">
      <w:pPr>
        <w:tabs>
          <w:tab w:val="left" w:pos="3825"/>
        </w:tabs>
        <w:jc w:val="both"/>
        <w:rPr>
          <w:szCs w:val="24"/>
        </w:rPr>
      </w:pPr>
      <w:r w:rsidRPr="001813DC">
        <w:rPr>
          <w:szCs w:val="24"/>
        </w:rPr>
        <w:t xml:space="preserve">Nous nous engageons, si notre offre est acceptée, à fournir et livrer les biens selon les dispositions précisées dans le Bordereau </w:t>
      </w:r>
      <w:r w:rsidR="000F0295">
        <w:rPr>
          <w:szCs w:val="24"/>
        </w:rPr>
        <w:t>des Prix et le Calendrier de livraison</w:t>
      </w:r>
      <w:r w:rsidR="00915C0B" w:rsidRPr="001813DC">
        <w:rPr>
          <w:szCs w:val="24"/>
        </w:rPr>
        <w:t xml:space="preserve"> </w:t>
      </w:r>
      <w:r w:rsidR="00BF2196" w:rsidRPr="001813DC">
        <w:rPr>
          <w:szCs w:val="24"/>
        </w:rPr>
        <w:t>qui fait partie de la présente cotation</w:t>
      </w:r>
      <w:r w:rsidRPr="001813DC">
        <w:rPr>
          <w:szCs w:val="24"/>
        </w:rPr>
        <w:t xml:space="preserve">. </w:t>
      </w:r>
    </w:p>
    <w:p w14:paraId="4145BF03" w14:textId="77777777" w:rsidR="00BF2196" w:rsidRPr="001813DC" w:rsidRDefault="00BF2196" w:rsidP="007125B0">
      <w:pPr>
        <w:tabs>
          <w:tab w:val="left" w:pos="3825"/>
        </w:tabs>
        <w:jc w:val="both"/>
        <w:rPr>
          <w:szCs w:val="24"/>
        </w:rPr>
      </w:pPr>
    </w:p>
    <w:p w14:paraId="2BBDA909" w14:textId="77777777" w:rsidR="00BF2196" w:rsidRPr="001813DC" w:rsidRDefault="007125B0" w:rsidP="007125B0">
      <w:pPr>
        <w:tabs>
          <w:tab w:val="left" w:pos="3825"/>
        </w:tabs>
        <w:jc w:val="both"/>
        <w:rPr>
          <w:szCs w:val="24"/>
        </w:rPr>
      </w:pPr>
      <w:r w:rsidRPr="001813DC">
        <w:rPr>
          <w:szCs w:val="24"/>
        </w:rPr>
        <w:t xml:space="preserve">Nous nous engageons sur les termes de cette offre pour </w:t>
      </w:r>
      <w:r w:rsidR="00F81BCF" w:rsidRPr="001813DC">
        <w:rPr>
          <w:szCs w:val="24"/>
        </w:rPr>
        <w:t>la</w:t>
      </w:r>
      <w:r w:rsidRPr="001813DC">
        <w:rPr>
          <w:szCs w:val="24"/>
        </w:rPr>
        <w:t xml:space="preserve"> période </w:t>
      </w:r>
      <w:r w:rsidR="00F81BCF" w:rsidRPr="001813DC">
        <w:rPr>
          <w:szCs w:val="24"/>
        </w:rPr>
        <w:t xml:space="preserve">indiquée dans la Lettre de Demande de Cotation </w:t>
      </w:r>
      <w:r w:rsidRPr="001813DC">
        <w:rPr>
          <w:szCs w:val="24"/>
        </w:rPr>
        <w:t xml:space="preserve">à compter de la date fixée pour </w:t>
      </w:r>
      <w:r w:rsidR="009271E4" w:rsidRPr="001813DC">
        <w:rPr>
          <w:szCs w:val="24"/>
        </w:rPr>
        <w:t>sa</w:t>
      </w:r>
      <w:r w:rsidR="00BF2196" w:rsidRPr="001813DC">
        <w:rPr>
          <w:szCs w:val="24"/>
        </w:rPr>
        <w:t xml:space="preserve"> remise.</w:t>
      </w:r>
      <w:r w:rsidR="004C469B" w:rsidRPr="001813DC">
        <w:rPr>
          <w:szCs w:val="24"/>
        </w:rPr>
        <w:t xml:space="preserve"> </w:t>
      </w:r>
      <w:r w:rsidR="00BF2196" w:rsidRPr="001813DC">
        <w:rPr>
          <w:szCs w:val="24"/>
        </w:rPr>
        <w:t>L</w:t>
      </w:r>
      <w:r w:rsidRPr="001813DC">
        <w:rPr>
          <w:szCs w:val="24"/>
        </w:rPr>
        <w:t xml:space="preserve">’offre continuera à nous engager et pourra être acceptée à tout moment avant la fin de cette période. Jusqu’à ce qu’un marché en bonne et due forme soit préparé et signé, la présente offre complétée par votre acceptation écrite et la notification d’attribution du marché, constituera un marché nous obligeant réciproquement. </w:t>
      </w:r>
    </w:p>
    <w:p w14:paraId="260A9B08" w14:textId="77777777" w:rsidR="00BF2196" w:rsidRPr="001813DC" w:rsidRDefault="00BF2196" w:rsidP="007125B0">
      <w:pPr>
        <w:tabs>
          <w:tab w:val="left" w:pos="3825"/>
        </w:tabs>
        <w:jc w:val="both"/>
        <w:rPr>
          <w:szCs w:val="24"/>
        </w:rPr>
      </w:pPr>
    </w:p>
    <w:p w14:paraId="7FEA56CC" w14:textId="77777777" w:rsidR="009271E4" w:rsidRPr="001813DC" w:rsidRDefault="009271E4" w:rsidP="007125B0">
      <w:pPr>
        <w:tabs>
          <w:tab w:val="left" w:pos="3825"/>
        </w:tabs>
        <w:jc w:val="both"/>
        <w:rPr>
          <w:szCs w:val="24"/>
        </w:rPr>
      </w:pPr>
      <w:r w:rsidRPr="001813DC">
        <w:rPr>
          <w:szCs w:val="24"/>
        </w:rPr>
        <w:t xml:space="preserve">Il est entendu par nous que vous n’êtes pas tenus d’accepter notre offre et d’annuler la procédure de consultation à tout moment avant l’attribution du Marché, sans encourir de ce fait une responsabilité quelconque vis-à-vis </w:t>
      </w:r>
      <w:r w:rsidR="000F031B" w:rsidRPr="001813DC">
        <w:rPr>
          <w:szCs w:val="24"/>
        </w:rPr>
        <w:t>de nous-même.</w:t>
      </w:r>
    </w:p>
    <w:p w14:paraId="5C10C898" w14:textId="77777777" w:rsidR="009271E4" w:rsidRPr="001813DC" w:rsidRDefault="009271E4" w:rsidP="007125B0">
      <w:pPr>
        <w:tabs>
          <w:tab w:val="left" w:pos="3825"/>
        </w:tabs>
        <w:jc w:val="both"/>
        <w:rPr>
          <w:szCs w:val="24"/>
        </w:rPr>
      </w:pPr>
    </w:p>
    <w:p w14:paraId="0AEC4C0F" w14:textId="77777777" w:rsidR="001C2EA7" w:rsidRPr="001813DC" w:rsidRDefault="001C2EA7" w:rsidP="001C2EA7">
      <w:pPr>
        <w:tabs>
          <w:tab w:val="right" w:pos="4140"/>
          <w:tab w:val="left" w:pos="4500"/>
          <w:tab w:val="right" w:pos="9000"/>
        </w:tabs>
      </w:pPr>
      <w:r w:rsidRPr="001813DC">
        <w:t xml:space="preserve">Nom </w:t>
      </w:r>
      <w:r w:rsidRPr="001813DC">
        <w:rPr>
          <w:bCs/>
          <w:i/>
          <w:iCs/>
        </w:rPr>
        <w:t>[insérer le nom complet de la personne signataire de l’offre]</w:t>
      </w:r>
    </w:p>
    <w:p w14:paraId="262E90F3" w14:textId="77777777" w:rsidR="001C2EA7" w:rsidRPr="001813DC" w:rsidRDefault="001C2EA7" w:rsidP="001C2EA7">
      <w:pPr>
        <w:tabs>
          <w:tab w:val="right" w:pos="4140"/>
          <w:tab w:val="left" w:pos="4500"/>
          <w:tab w:val="right" w:pos="9000"/>
        </w:tabs>
      </w:pPr>
      <w:r w:rsidRPr="001813DC">
        <w:t xml:space="preserve">En tant que </w:t>
      </w:r>
      <w:r w:rsidRPr="001813DC">
        <w:rPr>
          <w:bCs/>
          <w:i/>
          <w:iCs/>
        </w:rPr>
        <w:t>[indiquer la capacité du signataire]</w:t>
      </w:r>
    </w:p>
    <w:p w14:paraId="637B8847" w14:textId="77777777" w:rsidR="001C2EA7" w:rsidRPr="001813DC" w:rsidRDefault="001C2EA7" w:rsidP="001C2EA7">
      <w:pPr>
        <w:tabs>
          <w:tab w:val="right" w:pos="4140"/>
          <w:tab w:val="left" w:pos="4500"/>
          <w:tab w:val="right" w:pos="9000"/>
        </w:tabs>
      </w:pPr>
    </w:p>
    <w:p w14:paraId="1527E902" w14:textId="77777777" w:rsidR="001C2EA7" w:rsidRPr="001813DC" w:rsidRDefault="001C2EA7" w:rsidP="001C2EA7">
      <w:pPr>
        <w:tabs>
          <w:tab w:val="right" w:pos="4140"/>
          <w:tab w:val="left" w:pos="4500"/>
          <w:tab w:val="right" w:pos="9000"/>
        </w:tabs>
        <w:rPr>
          <w:u w:val="single"/>
        </w:rPr>
      </w:pPr>
      <w:r w:rsidRPr="001813DC">
        <w:t xml:space="preserve">Signature </w:t>
      </w:r>
      <w:r w:rsidRPr="001813DC">
        <w:rPr>
          <w:bCs/>
          <w:i/>
          <w:iCs/>
        </w:rPr>
        <w:t>[insérer la signature]</w:t>
      </w:r>
    </w:p>
    <w:p w14:paraId="3722A3B4" w14:textId="77777777" w:rsidR="001C2EA7" w:rsidRPr="001813DC" w:rsidRDefault="001C2EA7" w:rsidP="001C2E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EF1026" w14:textId="77777777" w:rsidR="001C2EA7" w:rsidRPr="001813DC" w:rsidRDefault="001C2EA7" w:rsidP="001C2EA7">
      <w:pPr>
        <w:tabs>
          <w:tab w:val="right" w:pos="9000"/>
        </w:tabs>
        <w:rPr>
          <w:bCs/>
          <w:i/>
          <w:iCs/>
        </w:rPr>
      </w:pPr>
      <w:r w:rsidRPr="001813DC">
        <w:t xml:space="preserve">Dûment habilité à signer l’offre pour et au nom de </w:t>
      </w:r>
      <w:r w:rsidRPr="001813DC">
        <w:rPr>
          <w:bCs/>
          <w:i/>
          <w:iCs/>
        </w:rPr>
        <w:t>[insérer le nom complet du Fournisseur]</w:t>
      </w:r>
    </w:p>
    <w:p w14:paraId="5C4B60E3" w14:textId="77777777" w:rsidR="001C2EA7" w:rsidRPr="001813DC" w:rsidRDefault="001C2EA7" w:rsidP="001C2EA7">
      <w:pPr>
        <w:tabs>
          <w:tab w:val="right" w:pos="9000"/>
        </w:tabs>
      </w:pPr>
    </w:p>
    <w:p w14:paraId="52D0D18F" w14:textId="77777777" w:rsidR="001C2EA7" w:rsidRPr="001813DC" w:rsidRDefault="001C2EA7" w:rsidP="001C2EA7">
      <w:pPr>
        <w:tabs>
          <w:tab w:val="right" w:pos="9000"/>
        </w:tabs>
        <w:rPr>
          <w:i/>
          <w:iCs/>
        </w:rPr>
      </w:pPr>
      <w:r w:rsidRPr="001813DC">
        <w:t xml:space="preserve">Date _________________ </w:t>
      </w:r>
      <w:r w:rsidRPr="001813DC">
        <w:rPr>
          <w:i/>
          <w:iCs/>
        </w:rPr>
        <w:t>[Insérer la date de signature]</w:t>
      </w:r>
    </w:p>
    <w:p w14:paraId="300446C6" w14:textId="77777777" w:rsidR="008D5522" w:rsidRPr="001813DC" w:rsidRDefault="008D5522" w:rsidP="00BF2196">
      <w:pPr>
        <w:tabs>
          <w:tab w:val="left" w:pos="3825"/>
        </w:tabs>
        <w:jc w:val="both"/>
        <w:rPr>
          <w:szCs w:val="24"/>
        </w:rPr>
      </w:pPr>
    </w:p>
    <w:p w14:paraId="2F1BDC05" w14:textId="77777777" w:rsidR="008D5522" w:rsidRPr="001813DC" w:rsidRDefault="008D5522" w:rsidP="00BF2196">
      <w:pPr>
        <w:tabs>
          <w:tab w:val="left" w:pos="3825"/>
        </w:tabs>
        <w:jc w:val="both"/>
        <w:rPr>
          <w:szCs w:val="24"/>
        </w:rPr>
        <w:sectPr w:rsidR="008D5522" w:rsidRPr="001813DC" w:rsidSect="00200910">
          <w:headerReference w:type="first" r:id="rId19"/>
          <w:endnotePr>
            <w:numFmt w:val="decimal"/>
            <w:numRestart w:val="eachSect"/>
          </w:endnotePr>
          <w:pgSz w:w="12240" w:h="15840" w:code="1"/>
          <w:pgMar w:top="1440" w:right="1440" w:bottom="1440" w:left="1800" w:header="720" w:footer="720" w:gutter="0"/>
          <w:cols w:space="720"/>
          <w:titlePg/>
          <w:docGrid w:linePitch="326"/>
        </w:sectPr>
      </w:pPr>
    </w:p>
    <w:p w14:paraId="5AD4673C" w14:textId="77777777" w:rsidR="008D5522" w:rsidRPr="001813DC" w:rsidRDefault="008D5522" w:rsidP="00BF2196">
      <w:pPr>
        <w:tabs>
          <w:tab w:val="left" w:pos="3825"/>
        </w:tabs>
        <w:jc w:val="both"/>
        <w:rPr>
          <w:sz w:val="2"/>
          <w:szCs w:val="2"/>
        </w:rPr>
      </w:pPr>
    </w:p>
    <w:p w14:paraId="7D6FCEBE" w14:textId="77777777" w:rsidR="008607AE" w:rsidRPr="00116376" w:rsidRDefault="008607AE" w:rsidP="00743BB6">
      <w:pPr>
        <w:pStyle w:val="Titre2"/>
        <w:numPr>
          <w:ilvl w:val="0"/>
          <w:numId w:val="21"/>
        </w:numPr>
        <w:tabs>
          <w:tab w:val="clear" w:pos="1350"/>
        </w:tabs>
        <w:ind w:left="284" w:right="-356" w:hanging="426"/>
        <w:jc w:val="center"/>
        <w:rPr>
          <w:sz w:val="28"/>
          <w:szCs w:val="24"/>
        </w:rPr>
      </w:pPr>
      <w:bookmarkStart w:id="115" w:name="_Toc400918814"/>
      <w:bookmarkStart w:id="116" w:name="_Toc88205124"/>
      <w:r w:rsidRPr="00116376">
        <w:rPr>
          <w:sz w:val="28"/>
          <w:szCs w:val="24"/>
        </w:rPr>
        <w:t xml:space="preserve">Bordereau </w:t>
      </w:r>
      <w:bookmarkEnd w:id="115"/>
      <w:r w:rsidRPr="00116376">
        <w:rPr>
          <w:sz w:val="28"/>
          <w:szCs w:val="24"/>
        </w:rPr>
        <w:t>des Prix et Calendrier de livraison</w:t>
      </w:r>
      <w:bookmarkEnd w:id="116"/>
    </w:p>
    <w:p w14:paraId="455B3FDE" w14:textId="77777777" w:rsidR="008607AE" w:rsidRPr="00116376" w:rsidRDefault="008607AE" w:rsidP="008607AE">
      <w:pPr>
        <w:tabs>
          <w:tab w:val="left" w:pos="3825"/>
        </w:tabs>
        <w:jc w:val="center"/>
        <w:rPr>
          <w:i/>
          <w:sz w:val="32"/>
          <w:szCs w:val="24"/>
        </w:rPr>
      </w:pPr>
      <w:r w:rsidRPr="00116376">
        <w:rPr>
          <w:i/>
        </w:rPr>
        <w:t>(</w:t>
      </w:r>
      <w:proofErr w:type="gramStart"/>
      <w:r w:rsidRPr="00116376">
        <w:rPr>
          <w:i/>
        </w:rPr>
        <w:t>à</w:t>
      </w:r>
      <w:proofErr w:type="gramEnd"/>
      <w:r w:rsidRPr="00116376">
        <w:rPr>
          <w:i/>
        </w:rPr>
        <w:t xml:space="preserve"> remplir par le Fournisseur)</w:t>
      </w:r>
    </w:p>
    <w:p w14:paraId="58ADF067" w14:textId="77777777" w:rsidR="008607AE" w:rsidRPr="00116376" w:rsidRDefault="008607AE" w:rsidP="008607AE">
      <w:pPr>
        <w:tabs>
          <w:tab w:val="left" w:pos="3825"/>
        </w:tabs>
        <w:jc w:val="both"/>
        <w:rPr>
          <w:szCs w:val="24"/>
        </w:rPr>
      </w:pPr>
    </w:p>
    <w:tbl>
      <w:tblPr>
        <w:tblW w:w="525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46"/>
        <w:gridCol w:w="3397"/>
        <w:gridCol w:w="1629"/>
        <w:gridCol w:w="2241"/>
        <w:gridCol w:w="2645"/>
        <w:gridCol w:w="2021"/>
      </w:tblGrid>
      <w:tr w:rsidR="008607AE" w:rsidRPr="00116376" w14:paraId="3AE848DB" w14:textId="77777777" w:rsidTr="00962E53">
        <w:trPr>
          <w:cantSplit/>
          <w:trHeight w:val="269"/>
        </w:trPr>
        <w:tc>
          <w:tcPr>
            <w:tcW w:w="606" w:type="pct"/>
            <w:vMerge w:val="restart"/>
            <w:shd w:val="clear" w:color="auto" w:fill="FBE4D5"/>
            <w:vAlign w:val="center"/>
          </w:tcPr>
          <w:p w14:paraId="23EC8792" w14:textId="77777777" w:rsidR="008607AE" w:rsidRPr="00116376" w:rsidRDefault="008607AE" w:rsidP="00962E53">
            <w:pPr>
              <w:suppressAutoHyphens/>
              <w:jc w:val="center"/>
              <w:rPr>
                <w:b/>
                <w:bCs/>
                <w:sz w:val="22"/>
                <w:szCs w:val="22"/>
              </w:rPr>
            </w:pPr>
            <w:r w:rsidRPr="00116376">
              <w:rPr>
                <w:b/>
                <w:bCs/>
                <w:sz w:val="22"/>
                <w:szCs w:val="22"/>
              </w:rPr>
              <w:t>Article No.</w:t>
            </w:r>
          </w:p>
        </w:tc>
        <w:tc>
          <w:tcPr>
            <w:tcW w:w="1251" w:type="pct"/>
            <w:vMerge w:val="restart"/>
            <w:shd w:val="clear" w:color="auto" w:fill="FBE4D5"/>
            <w:vAlign w:val="center"/>
          </w:tcPr>
          <w:p w14:paraId="4419B1F2" w14:textId="77777777" w:rsidR="008607AE" w:rsidRPr="00116376" w:rsidRDefault="008607AE" w:rsidP="00962E53">
            <w:pPr>
              <w:suppressAutoHyphens/>
              <w:jc w:val="center"/>
              <w:rPr>
                <w:b/>
                <w:bCs/>
                <w:sz w:val="22"/>
                <w:szCs w:val="22"/>
              </w:rPr>
            </w:pPr>
            <w:r w:rsidRPr="00116376">
              <w:rPr>
                <w:b/>
                <w:bCs/>
                <w:sz w:val="22"/>
                <w:szCs w:val="22"/>
              </w:rPr>
              <w:t>Description des Fournitures</w:t>
            </w:r>
          </w:p>
        </w:tc>
        <w:tc>
          <w:tcPr>
            <w:tcW w:w="600" w:type="pct"/>
            <w:vMerge w:val="restart"/>
            <w:shd w:val="clear" w:color="auto" w:fill="FBE4D5"/>
            <w:vAlign w:val="center"/>
          </w:tcPr>
          <w:p w14:paraId="28CC7CD0" w14:textId="77777777" w:rsidR="008607AE" w:rsidRPr="00116376" w:rsidRDefault="008607AE" w:rsidP="00962E53">
            <w:pPr>
              <w:suppressAutoHyphens/>
              <w:jc w:val="center"/>
              <w:rPr>
                <w:b/>
                <w:bCs/>
                <w:sz w:val="22"/>
                <w:szCs w:val="22"/>
              </w:rPr>
            </w:pPr>
            <w:r w:rsidRPr="00116376">
              <w:rPr>
                <w:b/>
                <w:bCs/>
                <w:sz w:val="22"/>
                <w:szCs w:val="22"/>
              </w:rPr>
              <w:t>Quantité</w:t>
            </w:r>
          </w:p>
        </w:tc>
        <w:tc>
          <w:tcPr>
            <w:tcW w:w="825" w:type="pct"/>
            <w:vMerge w:val="restart"/>
            <w:shd w:val="clear" w:color="auto" w:fill="FBE4D5"/>
            <w:vAlign w:val="center"/>
          </w:tcPr>
          <w:p w14:paraId="47DD009E" w14:textId="77777777" w:rsidR="008607AE" w:rsidRPr="00116376" w:rsidRDefault="008607AE" w:rsidP="00962E53">
            <w:pPr>
              <w:suppressAutoHyphens/>
              <w:jc w:val="center"/>
              <w:rPr>
                <w:b/>
                <w:bCs/>
                <w:sz w:val="22"/>
                <w:szCs w:val="22"/>
              </w:rPr>
            </w:pPr>
            <w:r w:rsidRPr="00116376">
              <w:rPr>
                <w:b/>
                <w:bCs/>
                <w:sz w:val="22"/>
                <w:szCs w:val="22"/>
              </w:rPr>
              <w:t>Prix unitaire</w:t>
            </w:r>
          </w:p>
          <w:p w14:paraId="046D8B10" w14:textId="77777777" w:rsidR="008607AE" w:rsidRPr="00116376" w:rsidRDefault="008607AE" w:rsidP="00962E53">
            <w:pPr>
              <w:suppressAutoHyphens/>
              <w:autoSpaceDE w:val="0"/>
              <w:autoSpaceDN w:val="0"/>
              <w:adjustRightInd w:val="0"/>
              <w:jc w:val="center"/>
              <w:rPr>
                <w:b/>
                <w:bCs/>
                <w:sz w:val="22"/>
                <w:szCs w:val="22"/>
              </w:rPr>
            </w:pPr>
            <w:r w:rsidRPr="00116376">
              <w:rPr>
                <w:b/>
                <w:bCs/>
                <w:sz w:val="22"/>
                <w:szCs w:val="22"/>
              </w:rPr>
              <w:t>en MGA</w:t>
            </w:r>
          </w:p>
          <w:p w14:paraId="797C9A3C" w14:textId="77777777" w:rsidR="008607AE" w:rsidRPr="00116376" w:rsidRDefault="008607AE" w:rsidP="00962E53">
            <w:pPr>
              <w:suppressAutoHyphens/>
              <w:autoSpaceDE w:val="0"/>
              <w:autoSpaceDN w:val="0"/>
              <w:adjustRightInd w:val="0"/>
              <w:jc w:val="center"/>
              <w:rPr>
                <w:sz w:val="22"/>
                <w:szCs w:val="22"/>
              </w:rPr>
            </w:pPr>
            <w:r w:rsidRPr="00116376">
              <w:rPr>
                <w:sz w:val="22"/>
                <w:szCs w:val="22"/>
              </w:rPr>
              <w:t>[En chiffres et en lettres]</w:t>
            </w:r>
          </w:p>
        </w:tc>
        <w:tc>
          <w:tcPr>
            <w:tcW w:w="974" w:type="pct"/>
            <w:vMerge w:val="restart"/>
            <w:shd w:val="clear" w:color="auto" w:fill="FBE4D5"/>
            <w:vAlign w:val="center"/>
          </w:tcPr>
          <w:p w14:paraId="3C35DD31" w14:textId="77777777" w:rsidR="008607AE" w:rsidRPr="00116376" w:rsidRDefault="008607AE" w:rsidP="00962E53">
            <w:pPr>
              <w:jc w:val="center"/>
              <w:rPr>
                <w:b/>
                <w:bCs/>
                <w:sz w:val="22"/>
                <w:szCs w:val="22"/>
              </w:rPr>
            </w:pPr>
            <w:r w:rsidRPr="00116376">
              <w:rPr>
                <w:b/>
                <w:bCs/>
                <w:sz w:val="22"/>
                <w:szCs w:val="22"/>
              </w:rPr>
              <w:t>Prix Total</w:t>
            </w:r>
          </w:p>
          <w:p w14:paraId="79738221" w14:textId="77777777" w:rsidR="008607AE" w:rsidRPr="00116376" w:rsidRDefault="008607AE" w:rsidP="00962E53">
            <w:pPr>
              <w:jc w:val="center"/>
              <w:rPr>
                <w:b/>
                <w:bCs/>
                <w:sz w:val="22"/>
                <w:szCs w:val="22"/>
              </w:rPr>
            </w:pPr>
            <w:r w:rsidRPr="00116376">
              <w:rPr>
                <w:b/>
                <w:bCs/>
                <w:sz w:val="22"/>
                <w:szCs w:val="22"/>
              </w:rPr>
              <w:t>en MGA</w:t>
            </w:r>
          </w:p>
        </w:tc>
        <w:tc>
          <w:tcPr>
            <w:tcW w:w="744" w:type="pct"/>
            <w:vMerge w:val="restart"/>
            <w:shd w:val="clear" w:color="auto" w:fill="FBE4D5"/>
            <w:vAlign w:val="center"/>
          </w:tcPr>
          <w:p w14:paraId="5F542A51" w14:textId="77777777" w:rsidR="008607AE" w:rsidRPr="00116376" w:rsidRDefault="008607AE" w:rsidP="00962E53">
            <w:pPr>
              <w:jc w:val="center"/>
              <w:rPr>
                <w:b/>
                <w:bCs/>
                <w:sz w:val="22"/>
                <w:szCs w:val="22"/>
              </w:rPr>
            </w:pPr>
            <w:r w:rsidRPr="00116376">
              <w:rPr>
                <w:b/>
                <w:bCs/>
                <w:sz w:val="22"/>
                <w:szCs w:val="22"/>
              </w:rPr>
              <w:t>Délai de livraison</w:t>
            </w:r>
          </w:p>
        </w:tc>
      </w:tr>
      <w:tr w:rsidR="008607AE" w:rsidRPr="00116376" w14:paraId="6EFAA782" w14:textId="77777777" w:rsidTr="00962E53">
        <w:trPr>
          <w:cantSplit/>
          <w:trHeight w:val="269"/>
        </w:trPr>
        <w:tc>
          <w:tcPr>
            <w:tcW w:w="606" w:type="pct"/>
            <w:vMerge/>
            <w:tcBorders>
              <w:bottom w:val="single" w:sz="4" w:space="0" w:color="auto"/>
            </w:tcBorders>
            <w:shd w:val="clear" w:color="auto" w:fill="FBE4D5"/>
          </w:tcPr>
          <w:p w14:paraId="7C3FD4D1" w14:textId="77777777" w:rsidR="008607AE" w:rsidRPr="00116376" w:rsidRDefault="008607AE" w:rsidP="00962E53">
            <w:pPr>
              <w:suppressAutoHyphens/>
              <w:jc w:val="center"/>
              <w:rPr>
                <w:b/>
                <w:bCs/>
                <w:sz w:val="22"/>
                <w:szCs w:val="22"/>
              </w:rPr>
            </w:pPr>
          </w:p>
        </w:tc>
        <w:tc>
          <w:tcPr>
            <w:tcW w:w="1251" w:type="pct"/>
            <w:vMerge/>
            <w:tcBorders>
              <w:bottom w:val="single" w:sz="4" w:space="0" w:color="auto"/>
            </w:tcBorders>
            <w:shd w:val="clear" w:color="auto" w:fill="FBE4D5"/>
          </w:tcPr>
          <w:p w14:paraId="37D45F45" w14:textId="77777777" w:rsidR="008607AE" w:rsidRPr="00116376" w:rsidRDefault="008607AE" w:rsidP="00962E53">
            <w:pPr>
              <w:suppressAutoHyphens/>
              <w:jc w:val="center"/>
              <w:rPr>
                <w:b/>
                <w:bCs/>
                <w:sz w:val="22"/>
                <w:szCs w:val="22"/>
              </w:rPr>
            </w:pPr>
          </w:p>
        </w:tc>
        <w:tc>
          <w:tcPr>
            <w:tcW w:w="600" w:type="pct"/>
            <w:vMerge/>
            <w:tcBorders>
              <w:bottom w:val="single" w:sz="4" w:space="0" w:color="auto"/>
            </w:tcBorders>
            <w:shd w:val="clear" w:color="auto" w:fill="FBE4D5"/>
          </w:tcPr>
          <w:p w14:paraId="6957B1F5" w14:textId="77777777" w:rsidR="008607AE" w:rsidRPr="00116376" w:rsidRDefault="008607AE" w:rsidP="00962E53">
            <w:pPr>
              <w:suppressAutoHyphens/>
              <w:jc w:val="center"/>
              <w:rPr>
                <w:b/>
                <w:bCs/>
                <w:sz w:val="22"/>
                <w:szCs w:val="22"/>
              </w:rPr>
            </w:pPr>
          </w:p>
        </w:tc>
        <w:tc>
          <w:tcPr>
            <w:tcW w:w="825" w:type="pct"/>
            <w:vMerge/>
            <w:tcBorders>
              <w:bottom w:val="single" w:sz="4" w:space="0" w:color="auto"/>
            </w:tcBorders>
            <w:shd w:val="clear" w:color="auto" w:fill="FBE4D5"/>
          </w:tcPr>
          <w:p w14:paraId="6452E050" w14:textId="77777777" w:rsidR="008607AE" w:rsidRPr="00116376" w:rsidRDefault="008607AE" w:rsidP="00962E53">
            <w:pPr>
              <w:jc w:val="center"/>
              <w:rPr>
                <w:b/>
                <w:bCs/>
                <w:sz w:val="22"/>
                <w:szCs w:val="22"/>
              </w:rPr>
            </w:pPr>
          </w:p>
        </w:tc>
        <w:tc>
          <w:tcPr>
            <w:tcW w:w="974" w:type="pct"/>
            <w:vMerge/>
            <w:tcBorders>
              <w:bottom w:val="single" w:sz="4" w:space="0" w:color="auto"/>
            </w:tcBorders>
            <w:shd w:val="clear" w:color="auto" w:fill="FBE4D5"/>
          </w:tcPr>
          <w:p w14:paraId="5A7454DF" w14:textId="77777777" w:rsidR="008607AE" w:rsidRPr="00116376" w:rsidRDefault="008607AE" w:rsidP="00962E53">
            <w:pPr>
              <w:jc w:val="center"/>
              <w:rPr>
                <w:b/>
                <w:bCs/>
                <w:sz w:val="22"/>
                <w:szCs w:val="22"/>
              </w:rPr>
            </w:pPr>
          </w:p>
        </w:tc>
        <w:tc>
          <w:tcPr>
            <w:tcW w:w="744" w:type="pct"/>
            <w:vMerge/>
            <w:tcBorders>
              <w:bottom w:val="single" w:sz="4" w:space="0" w:color="auto"/>
            </w:tcBorders>
            <w:shd w:val="clear" w:color="auto" w:fill="FBE4D5"/>
          </w:tcPr>
          <w:p w14:paraId="3BE8D9DC" w14:textId="77777777" w:rsidR="008607AE" w:rsidRPr="00116376" w:rsidRDefault="008607AE" w:rsidP="00962E53">
            <w:pPr>
              <w:spacing w:before="60" w:after="60"/>
              <w:jc w:val="center"/>
              <w:rPr>
                <w:b/>
                <w:bCs/>
                <w:sz w:val="22"/>
                <w:szCs w:val="22"/>
              </w:rPr>
            </w:pPr>
          </w:p>
        </w:tc>
      </w:tr>
      <w:tr w:rsidR="008607AE" w:rsidRPr="00116376" w14:paraId="5912C9A2" w14:textId="77777777" w:rsidTr="00962E53">
        <w:trPr>
          <w:cantSplit/>
        </w:trPr>
        <w:tc>
          <w:tcPr>
            <w:tcW w:w="606" w:type="pct"/>
            <w:tcBorders>
              <w:top w:val="single" w:sz="4" w:space="0" w:color="auto"/>
            </w:tcBorders>
            <w:vAlign w:val="center"/>
          </w:tcPr>
          <w:p w14:paraId="20F91738" w14:textId="77777777" w:rsidR="008607AE" w:rsidRPr="00116376" w:rsidRDefault="008607AE" w:rsidP="00962E53">
            <w:pPr>
              <w:jc w:val="center"/>
              <w:rPr>
                <w:iCs/>
                <w:sz w:val="22"/>
                <w:szCs w:val="22"/>
              </w:rPr>
            </w:pPr>
          </w:p>
        </w:tc>
        <w:tc>
          <w:tcPr>
            <w:tcW w:w="1251" w:type="pct"/>
            <w:tcBorders>
              <w:top w:val="single" w:sz="4" w:space="0" w:color="auto"/>
            </w:tcBorders>
          </w:tcPr>
          <w:p w14:paraId="0EFC95E4" w14:textId="77777777" w:rsidR="008607AE" w:rsidRPr="00116376" w:rsidRDefault="008607AE" w:rsidP="00962E53">
            <w:pPr>
              <w:rPr>
                <w:iCs/>
                <w:sz w:val="22"/>
                <w:szCs w:val="22"/>
              </w:rPr>
            </w:pPr>
          </w:p>
        </w:tc>
        <w:tc>
          <w:tcPr>
            <w:tcW w:w="600" w:type="pct"/>
            <w:tcBorders>
              <w:top w:val="single" w:sz="4" w:space="0" w:color="auto"/>
            </w:tcBorders>
          </w:tcPr>
          <w:p w14:paraId="0B0EF771" w14:textId="77777777" w:rsidR="008607AE" w:rsidRPr="00116376" w:rsidRDefault="008607AE" w:rsidP="00962E53">
            <w:pPr>
              <w:rPr>
                <w:iCs/>
                <w:sz w:val="22"/>
                <w:szCs w:val="22"/>
              </w:rPr>
            </w:pPr>
          </w:p>
        </w:tc>
        <w:tc>
          <w:tcPr>
            <w:tcW w:w="825" w:type="pct"/>
            <w:tcBorders>
              <w:top w:val="single" w:sz="4" w:space="0" w:color="auto"/>
            </w:tcBorders>
          </w:tcPr>
          <w:p w14:paraId="58375296" w14:textId="77777777" w:rsidR="008607AE" w:rsidRPr="00116376" w:rsidRDefault="008607AE" w:rsidP="00962E53">
            <w:pPr>
              <w:rPr>
                <w:iCs/>
                <w:sz w:val="22"/>
                <w:szCs w:val="22"/>
              </w:rPr>
            </w:pPr>
          </w:p>
        </w:tc>
        <w:tc>
          <w:tcPr>
            <w:tcW w:w="974" w:type="pct"/>
            <w:tcBorders>
              <w:top w:val="single" w:sz="4" w:space="0" w:color="auto"/>
            </w:tcBorders>
          </w:tcPr>
          <w:p w14:paraId="5D682898" w14:textId="77777777" w:rsidR="008607AE" w:rsidRPr="00116376" w:rsidRDefault="008607AE" w:rsidP="00962E53">
            <w:pPr>
              <w:rPr>
                <w:iCs/>
                <w:sz w:val="22"/>
                <w:szCs w:val="22"/>
              </w:rPr>
            </w:pPr>
          </w:p>
        </w:tc>
        <w:tc>
          <w:tcPr>
            <w:tcW w:w="744" w:type="pct"/>
            <w:tcBorders>
              <w:top w:val="single" w:sz="4" w:space="0" w:color="auto"/>
            </w:tcBorders>
          </w:tcPr>
          <w:p w14:paraId="7FEA42D4" w14:textId="77777777" w:rsidR="008607AE" w:rsidRPr="00116376" w:rsidRDefault="008607AE" w:rsidP="00962E53">
            <w:pPr>
              <w:rPr>
                <w:iCs/>
                <w:sz w:val="22"/>
                <w:szCs w:val="22"/>
              </w:rPr>
            </w:pPr>
          </w:p>
        </w:tc>
      </w:tr>
      <w:tr w:rsidR="008607AE" w:rsidRPr="00116376" w14:paraId="3D28899F" w14:textId="77777777" w:rsidTr="00962E53">
        <w:trPr>
          <w:cantSplit/>
        </w:trPr>
        <w:tc>
          <w:tcPr>
            <w:tcW w:w="606" w:type="pct"/>
            <w:vAlign w:val="center"/>
          </w:tcPr>
          <w:p w14:paraId="40CE2730" w14:textId="77777777" w:rsidR="008607AE" w:rsidRPr="00116376" w:rsidRDefault="008607AE" w:rsidP="00962E53">
            <w:pPr>
              <w:jc w:val="center"/>
              <w:rPr>
                <w:iCs/>
                <w:sz w:val="22"/>
                <w:szCs w:val="22"/>
              </w:rPr>
            </w:pPr>
          </w:p>
        </w:tc>
        <w:tc>
          <w:tcPr>
            <w:tcW w:w="1251" w:type="pct"/>
          </w:tcPr>
          <w:p w14:paraId="3FC24663" w14:textId="77777777" w:rsidR="008607AE" w:rsidRPr="00116376" w:rsidRDefault="008607AE" w:rsidP="00962E53">
            <w:pPr>
              <w:rPr>
                <w:iCs/>
                <w:sz w:val="22"/>
                <w:szCs w:val="22"/>
              </w:rPr>
            </w:pPr>
          </w:p>
        </w:tc>
        <w:tc>
          <w:tcPr>
            <w:tcW w:w="600" w:type="pct"/>
          </w:tcPr>
          <w:p w14:paraId="1B1317AA" w14:textId="77777777" w:rsidR="008607AE" w:rsidRPr="00116376" w:rsidRDefault="008607AE" w:rsidP="00962E53">
            <w:pPr>
              <w:rPr>
                <w:iCs/>
                <w:sz w:val="22"/>
                <w:szCs w:val="22"/>
              </w:rPr>
            </w:pPr>
          </w:p>
        </w:tc>
        <w:tc>
          <w:tcPr>
            <w:tcW w:w="825" w:type="pct"/>
          </w:tcPr>
          <w:p w14:paraId="467F841D" w14:textId="77777777" w:rsidR="008607AE" w:rsidRPr="00116376" w:rsidRDefault="008607AE" w:rsidP="00962E53">
            <w:pPr>
              <w:rPr>
                <w:iCs/>
                <w:sz w:val="22"/>
                <w:szCs w:val="22"/>
              </w:rPr>
            </w:pPr>
          </w:p>
        </w:tc>
        <w:tc>
          <w:tcPr>
            <w:tcW w:w="974" w:type="pct"/>
          </w:tcPr>
          <w:p w14:paraId="24FC1E95" w14:textId="77777777" w:rsidR="008607AE" w:rsidRPr="00116376" w:rsidRDefault="008607AE" w:rsidP="00962E53">
            <w:pPr>
              <w:rPr>
                <w:iCs/>
                <w:sz w:val="22"/>
                <w:szCs w:val="22"/>
              </w:rPr>
            </w:pPr>
          </w:p>
        </w:tc>
        <w:tc>
          <w:tcPr>
            <w:tcW w:w="744" w:type="pct"/>
          </w:tcPr>
          <w:p w14:paraId="772E0FFE" w14:textId="77777777" w:rsidR="008607AE" w:rsidRPr="00116376" w:rsidRDefault="008607AE" w:rsidP="00962E53">
            <w:pPr>
              <w:rPr>
                <w:iCs/>
                <w:sz w:val="22"/>
                <w:szCs w:val="22"/>
              </w:rPr>
            </w:pPr>
          </w:p>
        </w:tc>
      </w:tr>
      <w:tr w:rsidR="008607AE" w:rsidRPr="00116376" w14:paraId="2BEFC044" w14:textId="77777777" w:rsidTr="00962E53">
        <w:trPr>
          <w:cantSplit/>
        </w:trPr>
        <w:tc>
          <w:tcPr>
            <w:tcW w:w="606" w:type="pct"/>
            <w:vAlign w:val="center"/>
          </w:tcPr>
          <w:p w14:paraId="57346676" w14:textId="77777777" w:rsidR="008607AE" w:rsidRPr="00116376" w:rsidRDefault="008607AE" w:rsidP="00962E53">
            <w:pPr>
              <w:jc w:val="center"/>
              <w:rPr>
                <w:iCs/>
                <w:sz w:val="22"/>
                <w:szCs w:val="22"/>
              </w:rPr>
            </w:pPr>
          </w:p>
        </w:tc>
        <w:tc>
          <w:tcPr>
            <w:tcW w:w="1251" w:type="pct"/>
          </w:tcPr>
          <w:p w14:paraId="104BA492" w14:textId="77777777" w:rsidR="008607AE" w:rsidRPr="00116376" w:rsidRDefault="008607AE" w:rsidP="00962E53">
            <w:pPr>
              <w:rPr>
                <w:iCs/>
                <w:sz w:val="22"/>
                <w:szCs w:val="22"/>
              </w:rPr>
            </w:pPr>
          </w:p>
        </w:tc>
        <w:tc>
          <w:tcPr>
            <w:tcW w:w="600" w:type="pct"/>
          </w:tcPr>
          <w:p w14:paraId="40F53780" w14:textId="77777777" w:rsidR="008607AE" w:rsidRPr="00116376" w:rsidRDefault="008607AE" w:rsidP="00962E53">
            <w:pPr>
              <w:rPr>
                <w:iCs/>
                <w:sz w:val="22"/>
                <w:szCs w:val="22"/>
              </w:rPr>
            </w:pPr>
          </w:p>
        </w:tc>
        <w:tc>
          <w:tcPr>
            <w:tcW w:w="825" w:type="pct"/>
          </w:tcPr>
          <w:p w14:paraId="1A5F07C3" w14:textId="77777777" w:rsidR="008607AE" w:rsidRPr="00116376" w:rsidRDefault="008607AE" w:rsidP="00962E53">
            <w:pPr>
              <w:rPr>
                <w:iCs/>
                <w:sz w:val="22"/>
                <w:szCs w:val="22"/>
              </w:rPr>
            </w:pPr>
          </w:p>
        </w:tc>
        <w:tc>
          <w:tcPr>
            <w:tcW w:w="974" w:type="pct"/>
          </w:tcPr>
          <w:p w14:paraId="4AB98AA6" w14:textId="77777777" w:rsidR="008607AE" w:rsidRPr="00116376" w:rsidRDefault="008607AE" w:rsidP="00962E53">
            <w:pPr>
              <w:rPr>
                <w:iCs/>
                <w:sz w:val="22"/>
                <w:szCs w:val="22"/>
              </w:rPr>
            </w:pPr>
          </w:p>
        </w:tc>
        <w:tc>
          <w:tcPr>
            <w:tcW w:w="744" w:type="pct"/>
          </w:tcPr>
          <w:p w14:paraId="4B08CEBB" w14:textId="77777777" w:rsidR="008607AE" w:rsidRPr="00116376" w:rsidRDefault="008607AE" w:rsidP="00962E53">
            <w:pPr>
              <w:rPr>
                <w:iCs/>
                <w:sz w:val="22"/>
                <w:szCs w:val="22"/>
              </w:rPr>
            </w:pPr>
          </w:p>
        </w:tc>
      </w:tr>
      <w:tr w:rsidR="008607AE" w:rsidRPr="00116376" w14:paraId="3CE02702" w14:textId="77777777" w:rsidTr="00962E53">
        <w:trPr>
          <w:cantSplit/>
        </w:trPr>
        <w:tc>
          <w:tcPr>
            <w:tcW w:w="3282" w:type="pct"/>
            <w:gridSpan w:val="4"/>
          </w:tcPr>
          <w:p w14:paraId="27AFAC7F" w14:textId="77777777" w:rsidR="008607AE" w:rsidRPr="00116376" w:rsidRDefault="008607AE" w:rsidP="00962E53">
            <w:pPr>
              <w:ind w:left="1440"/>
              <w:rPr>
                <w:b/>
                <w:iCs/>
                <w:sz w:val="22"/>
                <w:szCs w:val="22"/>
              </w:rPr>
            </w:pPr>
            <w:r w:rsidRPr="00116376">
              <w:rPr>
                <w:b/>
                <w:iCs/>
                <w:sz w:val="22"/>
                <w:szCs w:val="22"/>
              </w:rPr>
              <w:t>MONTANT TOTAL</w:t>
            </w:r>
          </w:p>
        </w:tc>
        <w:tc>
          <w:tcPr>
            <w:tcW w:w="974" w:type="pct"/>
          </w:tcPr>
          <w:p w14:paraId="19795C08" w14:textId="77777777" w:rsidR="008607AE" w:rsidRPr="00116376" w:rsidRDefault="008607AE" w:rsidP="00962E53">
            <w:pPr>
              <w:rPr>
                <w:i/>
                <w:iCs/>
                <w:sz w:val="22"/>
                <w:szCs w:val="22"/>
              </w:rPr>
            </w:pPr>
          </w:p>
        </w:tc>
        <w:tc>
          <w:tcPr>
            <w:tcW w:w="744" w:type="pct"/>
          </w:tcPr>
          <w:p w14:paraId="5FCC54DA" w14:textId="77777777" w:rsidR="008607AE" w:rsidRPr="00116376" w:rsidRDefault="008607AE" w:rsidP="00962E53">
            <w:pPr>
              <w:rPr>
                <w:i/>
                <w:iCs/>
                <w:sz w:val="22"/>
                <w:szCs w:val="22"/>
              </w:rPr>
            </w:pPr>
          </w:p>
        </w:tc>
      </w:tr>
    </w:tbl>
    <w:p w14:paraId="7E453C35" w14:textId="77777777" w:rsidR="008607AE" w:rsidRPr="00116376" w:rsidRDefault="008607AE" w:rsidP="008607AE">
      <w:pPr>
        <w:autoSpaceDE w:val="0"/>
        <w:autoSpaceDN w:val="0"/>
        <w:adjustRightInd w:val="0"/>
        <w:rPr>
          <w:i/>
          <w:sz w:val="20"/>
          <w:szCs w:val="24"/>
        </w:rPr>
      </w:pPr>
    </w:p>
    <w:p w14:paraId="6FCF336B" w14:textId="5927A076" w:rsidR="00B060DC" w:rsidRPr="001813DC" w:rsidRDefault="00B060DC" w:rsidP="00B060DC">
      <w:pPr>
        <w:autoSpaceDE w:val="0"/>
        <w:autoSpaceDN w:val="0"/>
        <w:adjustRightInd w:val="0"/>
        <w:rPr>
          <w:szCs w:val="24"/>
        </w:rPr>
      </w:pPr>
      <w:r w:rsidRPr="001813DC">
        <w:rPr>
          <w:szCs w:val="24"/>
        </w:rPr>
        <w:t xml:space="preserve">Arrêté le prix total de l’offre à la somme de </w:t>
      </w:r>
      <w:r w:rsidRPr="001813DC">
        <w:rPr>
          <w:i/>
          <w:iCs/>
          <w:szCs w:val="24"/>
        </w:rPr>
        <w:t>[insérer le montant en lettres et en chiffres]</w:t>
      </w:r>
      <w:r w:rsidR="004C095D">
        <w:rPr>
          <w:i/>
          <w:iCs/>
          <w:szCs w:val="24"/>
        </w:rPr>
        <w:t>, IMP au taux de 8% inclus.</w:t>
      </w:r>
    </w:p>
    <w:p w14:paraId="7AF4777E" w14:textId="77777777" w:rsidR="004C469B" w:rsidRPr="001813DC" w:rsidRDefault="004C469B" w:rsidP="00E1278E">
      <w:pPr>
        <w:autoSpaceDE w:val="0"/>
        <w:autoSpaceDN w:val="0"/>
        <w:adjustRightInd w:val="0"/>
        <w:rPr>
          <w:i/>
          <w:sz w:val="20"/>
          <w:szCs w:val="24"/>
        </w:rPr>
      </w:pPr>
    </w:p>
    <w:p w14:paraId="5DD65B7A" w14:textId="77777777" w:rsidR="001C2EA7" w:rsidRPr="001813DC" w:rsidRDefault="001C2EA7" w:rsidP="00E1278E">
      <w:pPr>
        <w:tabs>
          <w:tab w:val="right" w:pos="4140"/>
          <w:tab w:val="left" w:pos="4500"/>
          <w:tab w:val="right" w:pos="9000"/>
        </w:tabs>
      </w:pPr>
      <w:r w:rsidRPr="001813DC">
        <w:t xml:space="preserve">Nom </w:t>
      </w:r>
      <w:r w:rsidRPr="001813DC">
        <w:rPr>
          <w:bCs/>
          <w:i/>
          <w:iCs/>
        </w:rPr>
        <w:t>[insérer le nom complet de la personne signataire de l’offre]</w:t>
      </w:r>
    </w:p>
    <w:p w14:paraId="03805042" w14:textId="77777777" w:rsidR="001C2EA7" w:rsidRPr="001813DC" w:rsidRDefault="001C2EA7" w:rsidP="00E1278E">
      <w:pPr>
        <w:tabs>
          <w:tab w:val="right" w:pos="4140"/>
          <w:tab w:val="left" w:pos="4500"/>
          <w:tab w:val="right" w:pos="9000"/>
        </w:tabs>
      </w:pPr>
      <w:r w:rsidRPr="001813DC">
        <w:t xml:space="preserve">En tant que </w:t>
      </w:r>
      <w:r w:rsidRPr="001813DC">
        <w:rPr>
          <w:bCs/>
          <w:i/>
          <w:iCs/>
        </w:rPr>
        <w:t>[indiquer la capacité du signataire]</w:t>
      </w:r>
    </w:p>
    <w:p w14:paraId="6C93ADE5" w14:textId="77777777" w:rsidR="001C2EA7" w:rsidRPr="001813DC" w:rsidRDefault="001C2EA7" w:rsidP="00E1278E">
      <w:pPr>
        <w:tabs>
          <w:tab w:val="right" w:pos="4140"/>
          <w:tab w:val="left" w:pos="4500"/>
          <w:tab w:val="right" w:pos="9000"/>
        </w:tabs>
      </w:pPr>
    </w:p>
    <w:p w14:paraId="788313B0" w14:textId="77777777" w:rsidR="001C2EA7" w:rsidRPr="001813DC" w:rsidRDefault="001C2EA7" w:rsidP="00E1278E">
      <w:pPr>
        <w:tabs>
          <w:tab w:val="right" w:pos="4140"/>
          <w:tab w:val="left" w:pos="4500"/>
          <w:tab w:val="right" w:pos="9000"/>
        </w:tabs>
        <w:rPr>
          <w:u w:val="single"/>
        </w:rPr>
      </w:pPr>
      <w:r w:rsidRPr="001813DC">
        <w:t xml:space="preserve">Signature </w:t>
      </w:r>
      <w:r w:rsidRPr="001813DC">
        <w:rPr>
          <w:bCs/>
          <w:i/>
          <w:iCs/>
        </w:rPr>
        <w:t>[insérer la signature]</w:t>
      </w:r>
    </w:p>
    <w:p w14:paraId="57973D8C" w14:textId="77777777" w:rsidR="001C2EA7" w:rsidRPr="001813DC" w:rsidRDefault="001C2EA7" w:rsidP="00E127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211261" w14:textId="77777777" w:rsidR="001C2EA7" w:rsidRPr="001813DC" w:rsidRDefault="001C2EA7" w:rsidP="00E1278E">
      <w:pPr>
        <w:tabs>
          <w:tab w:val="right" w:pos="9000"/>
        </w:tabs>
        <w:rPr>
          <w:bCs/>
          <w:i/>
          <w:iCs/>
        </w:rPr>
      </w:pPr>
      <w:r w:rsidRPr="001813DC">
        <w:t xml:space="preserve">Dûment habilité à signer l’offre pour et au nom de </w:t>
      </w:r>
      <w:r w:rsidRPr="001813DC">
        <w:rPr>
          <w:bCs/>
          <w:i/>
          <w:iCs/>
        </w:rPr>
        <w:t>[insérer le nom complet du Fournisseur]</w:t>
      </w:r>
    </w:p>
    <w:p w14:paraId="6FCAEA01" w14:textId="77777777" w:rsidR="001C2EA7" w:rsidRPr="001813DC" w:rsidRDefault="001C2EA7" w:rsidP="00E1278E">
      <w:pPr>
        <w:tabs>
          <w:tab w:val="right" w:pos="9000"/>
        </w:tabs>
      </w:pPr>
    </w:p>
    <w:p w14:paraId="56800F3D" w14:textId="77777777" w:rsidR="004750C3" w:rsidRPr="001813DC" w:rsidRDefault="001C2EA7" w:rsidP="00E1278E">
      <w:pPr>
        <w:tabs>
          <w:tab w:val="right" w:pos="9000"/>
        </w:tabs>
        <w:rPr>
          <w:sz w:val="16"/>
          <w:szCs w:val="16"/>
        </w:rPr>
      </w:pPr>
      <w:r w:rsidRPr="001813DC">
        <w:t xml:space="preserve">Date _________________ </w:t>
      </w:r>
      <w:r w:rsidRPr="001813DC">
        <w:rPr>
          <w:i/>
          <w:iCs/>
        </w:rPr>
        <w:t>[Insérer la date de signature]</w:t>
      </w:r>
    </w:p>
    <w:p w14:paraId="09D58023" w14:textId="77777777" w:rsidR="00BE1C3C" w:rsidRPr="001813DC" w:rsidRDefault="00BE1C3C" w:rsidP="00743BB6">
      <w:pPr>
        <w:pStyle w:val="Titre2"/>
        <w:numPr>
          <w:ilvl w:val="0"/>
          <w:numId w:val="21"/>
        </w:numPr>
        <w:tabs>
          <w:tab w:val="clear" w:pos="1350"/>
          <w:tab w:val="left" w:pos="1134"/>
        </w:tabs>
        <w:jc w:val="center"/>
        <w:rPr>
          <w:sz w:val="28"/>
          <w:szCs w:val="24"/>
        </w:rPr>
        <w:sectPr w:rsidR="00BE1C3C" w:rsidRPr="001813DC" w:rsidSect="00BE3F1E">
          <w:headerReference w:type="default" r:id="rId20"/>
          <w:headerReference w:type="first" r:id="rId21"/>
          <w:endnotePr>
            <w:numFmt w:val="decimal"/>
            <w:numRestart w:val="eachSect"/>
          </w:endnotePr>
          <w:pgSz w:w="15840" w:h="12240" w:orient="landscape" w:code="1"/>
          <w:pgMar w:top="1560" w:right="1440" w:bottom="1440" w:left="1440" w:header="720" w:footer="720" w:gutter="0"/>
          <w:cols w:space="720"/>
          <w:titlePg/>
          <w:docGrid w:linePitch="326"/>
        </w:sectPr>
      </w:pPr>
      <w:bookmarkStart w:id="117" w:name="_Toc400918815"/>
    </w:p>
    <w:p w14:paraId="5EA1848C" w14:textId="3A7499BC" w:rsidR="004750C3" w:rsidRPr="001813DC" w:rsidRDefault="00BE3F1E" w:rsidP="00743BB6">
      <w:pPr>
        <w:pStyle w:val="Titre2"/>
        <w:numPr>
          <w:ilvl w:val="0"/>
          <w:numId w:val="21"/>
        </w:numPr>
        <w:tabs>
          <w:tab w:val="clear" w:pos="1350"/>
          <w:tab w:val="left" w:pos="1134"/>
        </w:tabs>
        <w:jc w:val="center"/>
        <w:rPr>
          <w:sz w:val="28"/>
          <w:szCs w:val="24"/>
        </w:rPr>
      </w:pPr>
      <w:bookmarkStart w:id="118" w:name="_Toc109891648"/>
      <w:bookmarkEnd w:id="117"/>
      <w:r w:rsidRPr="00BE3F1E">
        <w:rPr>
          <w:sz w:val="28"/>
          <w:szCs w:val="24"/>
        </w:rPr>
        <w:lastRenderedPageBreak/>
        <w:t>Liste des fournitures et services, Calendrier de livraison</w:t>
      </w:r>
      <w:bookmarkEnd w:id="118"/>
    </w:p>
    <w:p w14:paraId="7566D3C9" w14:textId="77777777" w:rsidR="00E65899" w:rsidRPr="001813DC" w:rsidRDefault="00E65899" w:rsidP="00F40B01">
      <w:pPr>
        <w:spacing w:after="120"/>
        <w:jc w:val="center"/>
        <w:rPr>
          <w:i/>
        </w:rPr>
      </w:pPr>
      <w:r w:rsidRPr="001813DC">
        <w:rPr>
          <w:i/>
        </w:rPr>
        <w:t>(</w:t>
      </w:r>
      <w:proofErr w:type="gramStart"/>
      <w:r w:rsidRPr="001813DC">
        <w:rPr>
          <w:i/>
        </w:rPr>
        <w:t>à</w:t>
      </w:r>
      <w:proofErr w:type="gramEnd"/>
      <w:r w:rsidRPr="001813DC">
        <w:rPr>
          <w:i/>
        </w:rPr>
        <w:t xml:space="preserve"> remplir par le Fournisseur)</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38"/>
        <w:gridCol w:w="2868"/>
        <w:gridCol w:w="972"/>
        <w:gridCol w:w="683"/>
        <w:gridCol w:w="3457"/>
        <w:gridCol w:w="2056"/>
        <w:gridCol w:w="2056"/>
      </w:tblGrid>
      <w:tr w:rsidR="00915A6E" w:rsidRPr="00495137" w14:paraId="1565A7E0" w14:textId="77777777" w:rsidTr="00861817">
        <w:trPr>
          <w:cantSplit/>
          <w:trHeight w:val="20"/>
        </w:trPr>
        <w:tc>
          <w:tcPr>
            <w:tcW w:w="324" w:type="pct"/>
            <w:vMerge w:val="restart"/>
            <w:tcBorders>
              <w:top w:val="double" w:sz="4" w:space="0" w:color="auto"/>
              <w:left w:val="double" w:sz="4" w:space="0" w:color="auto"/>
              <w:right w:val="single" w:sz="4" w:space="0" w:color="auto"/>
            </w:tcBorders>
            <w:shd w:val="clear" w:color="auto" w:fill="DAEEF3"/>
            <w:vAlign w:val="center"/>
          </w:tcPr>
          <w:p w14:paraId="4C13DC02" w14:textId="327D4F38" w:rsidR="00915A6E" w:rsidRPr="00495137" w:rsidRDefault="00915A6E" w:rsidP="00962E53">
            <w:pPr>
              <w:suppressAutoHyphens/>
              <w:spacing w:before="60"/>
              <w:jc w:val="center"/>
              <w:rPr>
                <w:b/>
                <w:bCs/>
                <w:sz w:val="20"/>
              </w:rPr>
            </w:pPr>
            <w:r w:rsidRPr="00495137">
              <w:rPr>
                <w:b/>
                <w:bCs/>
                <w:sz w:val="20"/>
              </w:rPr>
              <w:t>Article ou Service No.</w:t>
            </w:r>
          </w:p>
        </w:tc>
        <w:tc>
          <w:tcPr>
            <w:tcW w:w="1109" w:type="pct"/>
            <w:vMerge w:val="restart"/>
            <w:tcBorders>
              <w:top w:val="double" w:sz="4" w:space="0" w:color="auto"/>
              <w:left w:val="single" w:sz="4" w:space="0" w:color="auto"/>
              <w:right w:val="single" w:sz="4" w:space="0" w:color="auto"/>
            </w:tcBorders>
            <w:shd w:val="clear" w:color="auto" w:fill="DAEEF3"/>
            <w:vAlign w:val="center"/>
          </w:tcPr>
          <w:p w14:paraId="30EC297F" w14:textId="05284A05" w:rsidR="00915A6E" w:rsidRPr="00495137" w:rsidRDefault="00915A6E" w:rsidP="00962E53">
            <w:pPr>
              <w:suppressAutoHyphens/>
              <w:spacing w:before="60"/>
              <w:jc w:val="center"/>
              <w:rPr>
                <w:b/>
                <w:bCs/>
                <w:sz w:val="20"/>
              </w:rPr>
            </w:pPr>
            <w:r w:rsidRPr="00495137">
              <w:rPr>
                <w:b/>
                <w:bCs/>
                <w:sz w:val="20"/>
              </w:rPr>
              <w:t>Description du Matériel et/ou Service</w:t>
            </w:r>
          </w:p>
        </w:tc>
        <w:tc>
          <w:tcPr>
            <w:tcW w:w="376" w:type="pct"/>
            <w:vMerge w:val="restart"/>
            <w:tcBorders>
              <w:top w:val="double" w:sz="4" w:space="0" w:color="auto"/>
              <w:left w:val="single" w:sz="4" w:space="0" w:color="auto"/>
              <w:right w:val="single" w:sz="4" w:space="0" w:color="auto"/>
            </w:tcBorders>
            <w:shd w:val="clear" w:color="auto" w:fill="DAEEF3"/>
            <w:vAlign w:val="center"/>
          </w:tcPr>
          <w:p w14:paraId="6F00AEC5" w14:textId="45687E1D" w:rsidR="00915A6E" w:rsidRPr="00495137" w:rsidRDefault="00915A6E" w:rsidP="00962E53">
            <w:pPr>
              <w:suppressAutoHyphens/>
              <w:spacing w:before="60"/>
              <w:jc w:val="center"/>
              <w:rPr>
                <w:b/>
                <w:bCs/>
                <w:sz w:val="20"/>
              </w:rPr>
            </w:pPr>
            <w:r w:rsidRPr="00495137">
              <w:rPr>
                <w:b/>
                <w:bCs/>
                <w:sz w:val="20"/>
              </w:rPr>
              <w:t xml:space="preserve">Quantité </w:t>
            </w:r>
          </w:p>
        </w:tc>
        <w:tc>
          <w:tcPr>
            <w:tcW w:w="264" w:type="pct"/>
            <w:vMerge w:val="restart"/>
            <w:tcBorders>
              <w:top w:val="double" w:sz="4" w:space="0" w:color="auto"/>
              <w:left w:val="single" w:sz="4" w:space="0" w:color="auto"/>
              <w:right w:val="single" w:sz="4" w:space="0" w:color="auto"/>
            </w:tcBorders>
            <w:shd w:val="clear" w:color="auto" w:fill="DAEEF3"/>
            <w:vAlign w:val="center"/>
          </w:tcPr>
          <w:p w14:paraId="083DC045" w14:textId="10B2DB0D" w:rsidR="00915A6E" w:rsidRPr="00495137" w:rsidRDefault="00915A6E" w:rsidP="00962E53">
            <w:pPr>
              <w:jc w:val="center"/>
              <w:rPr>
                <w:b/>
                <w:bCs/>
                <w:sz w:val="20"/>
              </w:rPr>
            </w:pPr>
            <w:r w:rsidRPr="00495137">
              <w:rPr>
                <w:b/>
                <w:bCs/>
                <w:sz w:val="20"/>
              </w:rPr>
              <w:t>Unité</w:t>
            </w:r>
          </w:p>
        </w:tc>
        <w:tc>
          <w:tcPr>
            <w:tcW w:w="1337" w:type="pct"/>
            <w:vMerge w:val="restart"/>
            <w:tcBorders>
              <w:top w:val="double" w:sz="4" w:space="0" w:color="auto"/>
              <w:left w:val="single" w:sz="4" w:space="0" w:color="auto"/>
              <w:right w:val="single" w:sz="4" w:space="0" w:color="auto"/>
            </w:tcBorders>
            <w:shd w:val="clear" w:color="auto" w:fill="DAEEF3"/>
            <w:vAlign w:val="center"/>
          </w:tcPr>
          <w:p w14:paraId="4405BE8E" w14:textId="0A7848E0" w:rsidR="00915A6E" w:rsidRPr="00495137" w:rsidRDefault="00915A6E" w:rsidP="00962E53">
            <w:pPr>
              <w:spacing w:before="60"/>
              <w:jc w:val="center"/>
              <w:rPr>
                <w:b/>
                <w:bCs/>
                <w:sz w:val="20"/>
              </w:rPr>
            </w:pPr>
            <w:r w:rsidRPr="00495137">
              <w:rPr>
                <w:b/>
                <w:bCs/>
                <w:sz w:val="20"/>
              </w:rPr>
              <w:t>Site de Destination finale des fournitures et services connexes</w:t>
            </w:r>
          </w:p>
        </w:tc>
        <w:tc>
          <w:tcPr>
            <w:tcW w:w="1590" w:type="pct"/>
            <w:gridSpan w:val="2"/>
            <w:tcBorders>
              <w:top w:val="double" w:sz="4" w:space="0" w:color="auto"/>
              <w:left w:val="single" w:sz="4" w:space="0" w:color="auto"/>
              <w:bottom w:val="single" w:sz="4" w:space="0" w:color="auto"/>
              <w:right w:val="double" w:sz="4" w:space="0" w:color="auto"/>
            </w:tcBorders>
            <w:shd w:val="clear" w:color="auto" w:fill="DAEEF3"/>
          </w:tcPr>
          <w:p w14:paraId="6D9C0481" w14:textId="42C4D73B" w:rsidR="00915A6E" w:rsidRPr="00495137" w:rsidRDefault="00915A6E">
            <w:pPr>
              <w:spacing w:before="60" w:after="60"/>
              <w:jc w:val="center"/>
              <w:rPr>
                <w:b/>
                <w:bCs/>
                <w:sz w:val="20"/>
              </w:rPr>
            </w:pPr>
            <w:r w:rsidRPr="00495137">
              <w:rPr>
                <w:b/>
                <w:bCs/>
                <w:sz w:val="20"/>
              </w:rPr>
              <w:t>Délai de livraison</w:t>
            </w:r>
          </w:p>
        </w:tc>
      </w:tr>
      <w:tr w:rsidR="00915A6E" w:rsidRPr="00495137" w14:paraId="0E2F4751" w14:textId="77777777" w:rsidTr="00861817">
        <w:trPr>
          <w:cantSplit/>
          <w:trHeight w:val="20"/>
        </w:trPr>
        <w:tc>
          <w:tcPr>
            <w:tcW w:w="324" w:type="pct"/>
            <w:vMerge/>
            <w:tcBorders>
              <w:left w:val="double" w:sz="4" w:space="0" w:color="auto"/>
              <w:bottom w:val="single" w:sz="4" w:space="0" w:color="auto"/>
              <w:right w:val="single" w:sz="4" w:space="0" w:color="auto"/>
            </w:tcBorders>
            <w:shd w:val="clear" w:color="auto" w:fill="DAEEF3"/>
            <w:vAlign w:val="center"/>
            <w:hideMark/>
          </w:tcPr>
          <w:p w14:paraId="4D9E6750" w14:textId="22A86D7E" w:rsidR="00915A6E" w:rsidRPr="00495137" w:rsidRDefault="00915A6E">
            <w:pPr>
              <w:suppressAutoHyphens/>
              <w:spacing w:before="60"/>
              <w:jc w:val="center"/>
              <w:rPr>
                <w:b/>
                <w:bCs/>
                <w:sz w:val="20"/>
              </w:rPr>
            </w:pPr>
          </w:p>
        </w:tc>
        <w:tc>
          <w:tcPr>
            <w:tcW w:w="1109" w:type="pct"/>
            <w:vMerge/>
            <w:tcBorders>
              <w:left w:val="single" w:sz="4" w:space="0" w:color="auto"/>
              <w:bottom w:val="single" w:sz="4" w:space="0" w:color="auto"/>
              <w:right w:val="single" w:sz="4" w:space="0" w:color="auto"/>
            </w:tcBorders>
            <w:shd w:val="clear" w:color="auto" w:fill="DAEEF3"/>
            <w:vAlign w:val="center"/>
            <w:hideMark/>
          </w:tcPr>
          <w:p w14:paraId="50EE5130" w14:textId="026C05D4" w:rsidR="00915A6E" w:rsidRPr="00495137" w:rsidRDefault="00915A6E">
            <w:pPr>
              <w:suppressAutoHyphens/>
              <w:spacing w:before="60"/>
              <w:jc w:val="center"/>
              <w:rPr>
                <w:b/>
                <w:bCs/>
                <w:sz w:val="20"/>
              </w:rPr>
            </w:pPr>
          </w:p>
        </w:tc>
        <w:tc>
          <w:tcPr>
            <w:tcW w:w="376" w:type="pct"/>
            <w:vMerge/>
            <w:tcBorders>
              <w:left w:val="single" w:sz="4" w:space="0" w:color="auto"/>
              <w:bottom w:val="single" w:sz="4" w:space="0" w:color="auto"/>
              <w:right w:val="single" w:sz="4" w:space="0" w:color="auto"/>
            </w:tcBorders>
            <w:shd w:val="clear" w:color="auto" w:fill="DAEEF3"/>
            <w:vAlign w:val="center"/>
            <w:hideMark/>
          </w:tcPr>
          <w:p w14:paraId="61AD7235" w14:textId="2EA685D1" w:rsidR="00915A6E" w:rsidRPr="00495137" w:rsidRDefault="00915A6E">
            <w:pPr>
              <w:suppressAutoHyphens/>
              <w:spacing w:before="60"/>
              <w:jc w:val="center"/>
              <w:rPr>
                <w:b/>
                <w:bCs/>
                <w:sz w:val="20"/>
              </w:rPr>
            </w:pPr>
          </w:p>
        </w:tc>
        <w:tc>
          <w:tcPr>
            <w:tcW w:w="264" w:type="pct"/>
            <w:vMerge/>
            <w:tcBorders>
              <w:left w:val="single" w:sz="4" w:space="0" w:color="auto"/>
              <w:bottom w:val="single" w:sz="4" w:space="0" w:color="auto"/>
              <w:right w:val="single" w:sz="4" w:space="0" w:color="auto"/>
            </w:tcBorders>
            <w:shd w:val="clear" w:color="auto" w:fill="DAEEF3"/>
            <w:vAlign w:val="center"/>
            <w:hideMark/>
          </w:tcPr>
          <w:p w14:paraId="560337F0" w14:textId="571D0E1A" w:rsidR="00915A6E" w:rsidRPr="00495137" w:rsidRDefault="00915A6E">
            <w:pPr>
              <w:jc w:val="center"/>
              <w:rPr>
                <w:b/>
                <w:bCs/>
                <w:sz w:val="20"/>
              </w:rPr>
            </w:pPr>
          </w:p>
        </w:tc>
        <w:tc>
          <w:tcPr>
            <w:tcW w:w="1337" w:type="pct"/>
            <w:vMerge/>
            <w:tcBorders>
              <w:left w:val="single" w:sz="4" w:space="0" w:color="auto"/>
              <w:bottom w:val="single" w:sz="4" w:space="0" w:color="auto"/>
              <w:right w:val="single" w:sz="4" w:space="0" w:color="auto"/>
            </w:tcBorders>
            <w:shd w:val="clear" w:color="auto" w:fill="DAEEF3"/>
            <w:vAlign w:val="center"/>
            <w:hideMark/>
          </w:tcPr>
          <w:p w14:paraId="5485E67A" w14:textId="1DE23782" w:rsidR="00915A6E" w:rsidRPr="00495137" w:rsidRDefault="00915A6E">
            <w:pPr>
              <w:spacing w:before="60"/>
              <w:jc w:val="center"/>
              <w:rPr>
                <w:b/>
                <w:bCs/>
                <w:sz w:val="20"/>
              </w:rPr>
            </w:pPr>
          </w:p>
        </w:tc>
        <w:tc>
          <w:tcPr>
            <w:tcW w:w="795" w:type="pct"/>
            <w:tcBorders>
              <w:top w:val="double" w:sz="4" w:space="0" w:color="auto"/>
              <w:left w:val="single" w:sz="4" w:space="0" w:color="auto"/>
              <w:bottom w:val="single" w:sz="4" w:space="0" w:color="auto"/>
              <w:right w:val="single" w:sz="4" w:space="0" w:color="auto"/>
            </w:tcBorders>
            <w:shd w:val="clear" w:color="auto" w:fill="DAEEF3"/>
          </w:tcPr>
          <w:p w14:paraId="4BF913E5" w14:textId="21000C53" w:rsidR="00915A6E" w:rsidRPr="00495137" w:rsidRDefault="00915A6E">
            <w:pPr>
              <w:spacing w:before="60" w:after="60"/>
              <w:jc w:val="center"/>
              <w:rPr>
                <w:b/>
                <w:bCs/>
                <w:sz w:val="20"/>
              </w:rPr>
            </w:pPr>
            <w:r w:rsidRPr="00495137">
              <w:rPr>
                <w:b/>
                <w:bCs/>
                <w:sz w:val="20"/>
              </w:rPr>
              <w:t>Délai maximum requis</w:t>
            </w:r>
          </w:p>
        </w:tc>
        <w:tc>
          <w:tcPr>
            <w:tcW w:w="795" w:type="pct"/>
            <w:tcBorders>
              <w:top w:val="double" w:sz="4" w:space="0" w:color="auto"/>
              <w:left w:val="single" w:sz="4" w:space="0" w:color="auto"/>
              <w:bottom w:val="single" w:sz="4" w:space="0" w:color="auto"/>
              <w:right w:val="double" w:sz="4" w:space="0" w:color="auto"/>
            </w:tcBorders>
            <w:shd w:val="clear" w:color="auto" w:fill="DAEEF3"/>
            <w:vAlign w:val="center"/>
            <w:hideMark/>
          </w:tcPr>
          <w:p w14:paraId="2FE7AC90" w14:textId="440A7E67" w:rsidR="00915A6E" w:rsidRPr="00495137" w:rsidRDefault="00495137">
            <w:pPr>
              <w:spacing w:before="60" w:after="60"/>
              <w:jc w:val="center"/>
              <w:rPr>
                <w:b/>
                <w:bCs/>
                <w:sz w:val="20"/>
              </w:rPr>
            </w:pPr>
            <w:r w:rsidRPr="00495137">
              <w:rPr>
                <w:b/>
                <w:bCs/>
                <w:sz w:val="20"/>
              </w:rPr>
              <w:t>Délai</w:t>
            </w:r>
            <w:r w:rsidR="00915A6E" w:rsidRPr="00495137">
              <w:rPr>
                <w:b/>
                <w:bCs/>
                <w:sz w:val="20"/>
              </w:rPr>
              <w:t xml:space="preserve"> de livraison offerte par le Soumissionnaire </w:t>
            </w:r>
          </w:p>
          <w:p w14:paraId="65D3ECC6" w14:textId="77777777" w:rsidR="00915A6E" w:rsidRPr="00495137" w:rsidRDefault="00915A6E">
            <w:pPr>
              <w:spacing w:before="60" w:after="60"/>
              <w:jc w:val="center"/>
              <w:rPr>
                <w:b/>
                <w:bCs/>
                <w:sz w:val="20"/>
              </w:rPr>
            </w:pPr>
            <w:r w:rsidRPr="00495137">
              <w:rPr>
                <w:b/>
                <w:bCs/>
                <w:sz w:val="20"/>
              </w:rPr>
              <w:t>[</w:t>
            </w:r>
            <w:r w:rsidRPr="00495137">
              <w:rPr>
                <w:b/>
                <w:bCs/>
                <w:i/>
                <w:iCs/>
                <w:sz w:val="20"/>
              </w:rPr>
              <w:t>à indiquer par le Soumissionnaire</w:t>
            </w:r>
            <w:r w:rsidRPr="00495137">
              <w:rPr>
                <w:b/>
                <w:bCs/>
                <w:sz w:val="20"/>
              </w:rPr>
              <w:t>]</w:t>
            </w:r>
          </w:p>
        </w:tc>
      </w:tr>
      <w:tr w:rsidR="00861817" w:rsidRPr="00495137" w14:paraId="6C6D0101" w14:textId="77777777" w:rsidTr="00861817">
        <w:trPr>
          <w:cantSplit/>
          <w:trHeight w:val="690"/>
        </w:trPr>
        <w:tc>
          <w:tcPr>
            <w:tcW w:w="324" w:type="pct"/>
            <w:tcBorders>
              <w:top w:val="single" w:sz="4" w:space="0" w:color="auto"/>
              <w:left w:val="double" w:sz="4" w:space="0" w:color="auto"/>
              <w:bottom w:val="single" w:sz="4" w:space="0" w:color="auto"/>
              <w:right w:val="single" w:sz="4" w:space="0" w:color="auto"/>
            </w:tcBorders>
            <w:vAlign w:val="center"/>
          </w:tcPr>
          <w:p w14:paraId="65C0F4CB" w14:textId="2CCC7B2D" w:rsidR="00861817" w:rsidRPr="00495137" w:rsidRDefault="00861817">
            <w:pPr>
              <w:jc w:val="center"/>
              <w:rPr>
                <w:iCs/>
                <w:sz w:val="20"/>
              </w:rPr>
            </w:pPr>
            <w:r>
              <w:rPr>
                <w:iCs/>
                <w:sz w:val="20"/>
              </w:rPr>
              <w:t>1</w:t>
            </w:r>
          </w:p>
        </w:tc>
        <w:tc>
          <w:tcPr>
            <w:tcW w:w="1109" w:type="pct"/>
            <w:tcBorders>
              <w:top w:val="single" w:sz="4" w:space="0" w:color="auto"/>
              <w:left w:val="single" w:sz="4" w:space="0" w:color="auto"/>
              <w:bottom w:val="single" w:sz="4" w:space="0" w:color="auto"/>
              <w:right w:val="single" w:sz="4" w:space="0" w:color="auto"/>
            </w:tcBorders>
            <w:vAlign w:val="center"/>
          </w:tcPr>
          <w:p w14:paraId="367BEE02" w14:textId="1743910C" w:rsidR="00861817" w:rsidRPr="00861817" w:rsidRDefault="00962E53">
            <w:pPr>
              <w:rPr>
                <w:sz w:val="20"/>
              </w:rPr>
            </w:pPr>
            <w:r>
              <w:rPr>
                <w:sz w:val="20"/>
              </w:rPr>
              <w:t>Motos avec accessoires</w:t>
            </w:r>
            <w:r w:rsidR="00331040">
              <w:rPr>
                <w:sz w:val="20"/>
              </w:rPr>
              <w:t xml:space="preserve"> et services connexes</w:t>
            </w:r>
          </w:p>
        </w:tc>
        <w:tc>
          <w:tcPr>
            <w:tcW w:w="376" w:type="pct"/>
            <w:tcBorders>
              <w:top w:val="single" w:sz="4" w:space="0" w:color="auto"/>
              <w:left w:val="single" w:sz="4" w:space="0" w:color="auto"/>
              <w:bottom w:val="single" w:sz="4" w:space="0" w:color="auto"/>
              <w:right w:val="single" w:sz="4" w:space="0" w:color="auto"/>
            </w:tcBorders>
            <w:vAlign w:val="center"/>
          </w:tcPr>
          <w:p w14:paraId="4B668989" w14:textId="6EA0BA2A" w:rsidR="00861817" w:rsidRDefault="00331040">
            <w:pPr>
              <w:jc w:val="center"/>
              <w:rPr>
                <w:iCs/>
                <w:sz w:val="20"/>
              </w:rPr>
            </w:pPr>
            <w:r>
              <w:rPr>
                <w:iCs/>
                <w:sz w:val="20"/>
              </w:rPr>
              <w:t>2</w:t>
            </w:r>
          </w:p>
        </w:tc>
        <w:tc>
          <w:tcPr>
            <w:tcW w:w="264" w:type="pct"/>
            <w:tcBorders>
              <w:top w:val="single" w:sz="4" w:space="0" w:color="auto"/>
              <w:left w:val="single" w:sz="4" w:space="0" w:color="auto"/>
              <w:bottom w:val="single" w:sz="4" w:space="0" w:color="auto"/>
              <w:right w:val="single" w:sz="4" w:space="0" w:color="auto"/>
            </w:tcBorders>
            <w:vAlign w:val="center"/>
          </w:tcPr>
          <w:p w14:paraId="37B71932" w14:textId="77777777" w:rsidR="00861817" w:rsidRPr="00495137" w:rsidRDefault="00861817">
            <w:pPr>
              <w:jc w:val="center"/>
              <w:rPr>
                <w:iCs/>
                <w:sz w:val="20"/>
              </w:rPr>
            </w:pPr>
          </w:p>
        </w:tc>
        <w:tc>
          <w:tcPr>
            <w:tcW w:w="1337" w:type="pct"/>
            <w:tcBorders>
              <w:top w:val="single" w:sz="4" w:space="0" w:color="auto"/>
              <w:left w:val="single" w:sz="4" w:space="0" w:color="auto"/>
              <w:right w:val="single" w:sz="4" w:space="0" w:color="auto"/>
            </w:tcBorders>
            <w:vAlign w:val="center"/>
          </w:tcPr>
          <w:p w14:paraId="064E777F" w14:textId="51A94D1D" w:rsidR="00861817" w:rsidRPr="00495137" w:rsidRDefault="00861817" w:rsidP="00A173E3">
            <w:pPr>
              <w:rPr>
                <w:sz w:val="20"/>
              </w:rPr>
            </w:pPr>
            <w:r w:rsidRPr="00495137">
              <w:rPr>
                <w:sz w:val="20"/>
              </w:rPr>
              <w:t xml:space="preserve">Bâtiment « FIADANANTSOA », 2ème étage, lot II Y 53 Bis Avaratr’Antanimora (près </w:t>
            </w:r>
            <w:r>
              <w:rPr>
                <w:sz w:val="20"/>
              </w:rPr>
              <w:t xml:space="preserve">de la </w:t>
            </w:r>
            <w:r w:rsidRPr="00495137">
              <w:rPr>
                <w:sz w:val="20"/>
              </w:rPr>
              <w:t>Gastro</w:t>
            </w:r>
            <w:r>
              <w:rPr>
                <w:sz w:val="20"/>
              </w:rPr>
              <w:t>nomie</w:t>
            </w:r>
            <w:r w:rsidRPr="00495137">
              <w:rPr>
                <w:sz w:val="20"/>
              </w:rPr>
              <w:t xml:space="preserve"> Pizza) Antananarivo 101</w:t>
            </w:r>
          </w:p>
        </w:tc>
        <w:tc>
          <w:tcPr>
            <w:tcW w:w="795" w:type="pct"/>
            <w:tcBorders>
              <w:top w:val="single" w:sz="4" w:space="0" w:color="auto"/>
              <w:left w:val="single" w:sz="4" w:space="0" w:color="auto"/>
              <w:right w:val="single" w:sz="4" w:space="0" w:color="auto"/>
            </w:tcBorders>
            <w:vAlign w:val="center"/>
          </w:tcPr>
          <w:p w14:paraId="6BDCE590" w14:textId="2AD84E12" w:rsidR="00861817" w:rsidRPr="00495137" w:rsidRDefault="00331040" w:rsidP="00495137">
            <w:pPr>
              <w:jc w:val="center"/>
              <w:rPr>
                <w:b/>
                <w:bCs/>
                <w:i/>
                <w:iCs/>
                <w:sz w:val="20"/>
              </w:rPr>
            </w:pPr>
            <w:r>
              <w:rPr>
                <w:b/>
                <w:bCs/>
                <w:i/>
                <w:iCs/>
                <w:sz w:val="20"/>
              </w:rPr>
              <w:t>Sept  (7</w:t>
            </w:r>
            <w:r w:rsidR="00861817">
              <w:rPr>
                <w:b/>
                <w:bCs/>
                <w:i/>
                <w:iCs/>
                <w:sz w:val="20"/>
              </w:rPr>
              <w:t>) jours ouvrables après</w:t>
            </w:r>
          </w:p>
          <w:p w14:paraId="0B4AFEEF" w14:textId="57CFA10D" w:rsidR="00861817" w:rsidRPr="00495137" w:rsidRDefault="00861817" w:rsidP="00495137">
            <w:pPr>
              <w:jc w:val="center"/>
              <w:rPr>
                <w:b/>
                <w:bCs/>
                <w:i/>
                <w:iCs/>
                <w:sz w:val="20"/>
              </w:rPr>
            </w:pPr>
            <w:r>
              <w:rPr>
                <w:b/>
                <w:bCs/>
                <w:i/>
                <w:iCs/>
                <w:sz w:val="20"/>
              </w:rPr>
              <w:t>réception de l’ordre de service de procéder à l’exécution du marché</w:t>
            </w:r>
          </w:p>
        </w:tc>
        <w:tc>
          <w:tcPr>
            <w:tcW w:w="795" w:type="pct"/>
            <w:tcBorders>
              <w:top w:val="single" w:sz="4" w:space="0" w:color="auto"/>
              <w:left w:val="single" w:sz="4" w:space="0" w:color="auto"/>
              <w:right w:val="double" w:sz="4" w:space="0" w:color="auto"/>
            </w:tcBorders>
            <w:vAlign w:val="center"/>
          </w:tcPr>
          <w:p w14:paraId="5722C85A" w14:textId="538137FC" w:rsidR="00861817" w:rsidRPr="00495137" w:rsidRDefault="00861817" w:rsidP="00861817">
            <w:pPr>
              <w:jc w:val="center"/>
              <w:rPr>
                <w:i/>
                <w:iCs/>
                <w:sz w:val="20"/>
              </w:rPr>
            </w:pPr>
            <w:r w:rsidRPr="00495137">
              <w:rPr>
                <w:i/>
                <w:iCs/>
                <w:sz w:val="20"/>
              </w:rPr>
              <w:t>[insérer la date offerte par le Soumissionnaire]</w:t>
            </w:r>
          </w:p>
        </w:tc>
      </w:tr>
    </w:tbl>
    <w:p w14:paraId="20F5A4E8" w14:textId="77777777" w:rsidR="00861817" w:rsidRDefault="00861817" w:rsidP="008C3872">
      <w:pPr>
        <w:tabs>
          <w:tab w:val="right" w:pos="4140"/>
          <w:tab w:val="left" w:pos="4500"/>
          <w:tab w:val="right" w:pos="9000"/>
        </w:tabs>
        <w:spacing w:after="120"/>
      </w:pPr>
    </w:p>
    <w:p w14:paraId="09794FCF" w14:textId="6F04A9DE" w:rsidR="00E962F7" w:rsidRPr="001813DC" w:rsidRDefault="00E962F7" w:rsidP="008C3872">
      <w:pPr>
        <w:tabs>
          <w:tab w:val="right" w:pos="4140"/>
          <w:tab w:val="left" w:pos="4500"/>
          <w:tab w:val="right" w:pos="9000"/>
        </w:tabs>
        <w:spacing w:after="120"/>
      </w:pPr>
      <w:r w:rsidRPr="001813DC">
        <w:t xml:space="preserve">Nom </w:t>
      </w:r>
      <w:r w:rsidRPr="001813DC">
        <w:rPr>
          <w:bCs/>
          <w:i/>
          <w:iCs/>
        </w:rPr>
        <w:t>[insérer le nom complet de la personne signataire de l’offre]</w:t>
      </w:r>
    </w:p>
    <w:p w14:paraId="0DF7793E" w14:textId="77777777" w:rsidR="00E962F7" w:rsidRPr="001813DC" w:rsidRDefault="00E962F7" w:rsidP="00907606">
      <w:pPr>
        <w:tabs>
          <w:tab w:val="right" w:pos="4140"/>
          <w:tab w:val="left" w:pos="4500"/>
          <w:tab w:val="left" w:pos="5985"/>
        </w:tabs>
        <w:spacing w:after="120"/>
      </w:pPr>
      <w:r w:rsidRPr="001813DC">
        <w:t xml:space="preserve">En tant que </w:t>
      </w:r>
      <w:r w:rsidRPr="001813DC">
        <w:rPr>
          <w:bCs/>
          <w:i/>
          <w:iCs/>
        </w:rPr>
        <w:t>[indiquer la capacité du signataire]</w:t>
      </w:r>
      <w:r w:rsidR="00907606" w:rsidRPr="001813DC">
        <w:rPr>
          <w:bCs/>
          <w:i/>
          <w:iCs/>
        </w:rPr>
        <w:tab/>
      </w:r>
    </w:p>
    <w:p w14:paraId="69F2E61C" w14:textId="77777777" w:rsidR="00E962F7" w:rsidRPr="001813DC" w:rsidRDefault="00E962F7" w:rsidP="008C3872">
      <w:pPr>
        <w:tabs>
          <w:tab w:val="right" w:pos="4140"/>
          <w:tab w:val="left" w:pos="4500"/>
          <w:tab w:val="right" w:pos="9000"/>
        </w:tabs>
        <w:spacing w:after="120"/>
        <w:rPr>
          <w:u w:val="single"/>
        </w:rPr>
      </w:pPr>
      <w:r w:rsidRPr="001813DC">
        <w:t xml:space="preserve">Signature </w:t>
      </w:r>
      <w:r w:rsidRPr="001813DC">
        <w:rPr>
          <w:bCs/>
          <w:i/>
          <w:iCs/>
        </w:rPr>
        <w:t>[insérer la signature]</w:t>
      </w:r>
    </w:p>
    <w:p w14:paraId="2672AEEB" w14:textId="77777777" w:rsidR="00E962F7" w:rsidRPr="001813DC" w:rsidRDefault="00E962F7" w:rsidP="008C3872">
      <w:pPr>
        <w:tabs>
          <w:tab w:val="right" w:pos="9000"/>
        </w:tabs>
        <w:spacing w:after="120"/>
        <w:rPr>
          <w:bCs/>
          <w:i/>
          <w:iCs/>
        </w:rPr>
      </w:pPr>
      <w:r w:rsidRPr="001813DC">
        <w:t xml:space="preserve">Dûment habilité à signer l’offre pour et au nom de </w:t>
      </w:r>
      <w:r w:rsidRPr="001813DC">
        <w:rPr>
          <w:bCs/>
          <w:i/>
          <w:iCs/>
        </w:rPr>
        <w:t>[insérer le nom complet du Fournisseur]</w:t>
      </w:r>
    </w:p>
    <w:p w14:paraId="18AD32AF" w14:textId="77777777" w:rsidR="00E962F7" w:rsidRPr="001813DC" w:rsidRDefault="00E962F7" w:rsidP="00B22B51">
      <w:pPr>
        <w:tabs>
          <w:tab w:val="right" w:pos="9000"/>
        </w:tabs>
        <w:rPr>
          <w:sz w:val="22"/>
          <w:szCs w:val="22"/>
        </w:rPr>
      </w:pPr>
      <w:r w:rsidRPr="001813DC">
        <w:t xml:space="preserve">Date _________________ </w:t>
      </w:r>
      <w:r w:rsidRPr="001813DC">
        <w:rPr>
          <w:i/>
          <w:iCs/>
        </w:rPr>
        <w:t>[Insérer la date de signature]</w:t>
      </w:r>
    </w:p>
    <w:p w14:paraId="2C945D2A" w14:textId="77777777" w:rsidR="009A3395" w:rsidRDefault="009A3395" w:rsidP="00BF2196">
      <w:pPr>
        <w:tabs>
          <w:tab w:val="left" w:pos="3825"/>
        </w:tabs>
        <w:jc w:val="both"/>
        <w:rPr>
          <w:b/>
          <w:u w:val="single"/>
        </w:rPr>
        <w:sectPr w:rsidR="009A3395" w:rsidSect="00E32DAE">
          <w:endnotePr>
            <w:numFmt w:val="decimal"/>
            <w:numRestart w:val="eachSect"/>
          </w:endnotePr>
          <w:pgSz w:w="15840" w:h="12240" w:orient="landscape" w:code="1"/>
          <w:pgMar w:top="1560" w:right="1440" w:bottom="1440" w:left="1440" w:header="720" w:footer="720" w:gutter="0"/>
          <w:cols w:space="720"/>
          <w:titlePg/>
          <w:docGrid w:linePitch="326"/>
        </w:sectPr>
      </w:pPr>
    </w:p>
    <w:p w14:paraId="01198A02" w14:textId="222954A4" w:rsidR="009A3395" w:rsidRPr="001813DC" w:rsidRDefault="009A3395" w:rsidP="00743BB6">
      <w:pPr>
        <w:pStyle w:val="Titre2"/>
        <w:numPr>
          <w:ilvl w:val="0"/>
          <w:numId w:val="21"/>
        </w:numPr>
        <w:tabs>
          <w:tab w:val="clear" w:pos="1350"/>
        </w:tabs>
        <w:ind w:left="284" w:right="-356" w:hanging="426"/>
        <w:jc w:val="center"/>
        <w:rPr>
          <w:sz w:val="28"/>
          <w:szCs w:val="24"/>
        </w:rPr>
      </w:pPr>
      <w:r>
        <w:rPr>
          <w:sz w:val="28"/>
          <w:szCs w:val="24"/>
        </w:rPr>
        <w:lastRenderedPageBreak/>
        <w:t>Spécifications techniques des fournitures et services</w:t>
      </w:r>
    </w:p>
    <w:tbl>
      <w:tblPr>
        <w:tblStyle w:val="Grilledutableau"/>
        <w:tblW w:w="13036" w:type="dxa"/>
        <w:tblLook w:val="04A0" w:firstRow="1" w:lastRow="0" w:firstColumn="1" w:lastColumn="0" w:noHBand="0" w:noVBand="1"/>
      </w:tblPr>
      <w:tblGrid>
        <w:gridCol w:w="3539"/>
        <w:gridCol w:w="5153"/>
        <w:gridCol w:w="4344"/>
      </w:tblGrid>
      <w:tr w:rsidR="009A3395" w:rsidRPr="00386D28" w14:paraId="5AD16D9E" w14:textId="77777777" w:rsidTr="003F2E37">
        <w:trPr>
          <w:tblHeader/>
        </w:trPr>
        <w:tc>
          <w:tcPr>
            <w:tcW w:w="3539" w:type="dxa"/>
            <w:shd w:val="clear" w:color="auto" w:fill="D9E2F3" w:themeFill="accent1" w:themeFillTint="33"/>
          </w:tcPr>
          <w:p w14:paraId="2B0B5F5F" w14:textId="77777777" w:rsidR="009A3395" w:rsidRPr="00386D28" w:rsidRDefault="009A3395" w:rsidP="00386D28">
            <w:pPr>
              <w:rPr>
                <w:b/>
                <w:bCs/>
              </w:rPr>
            </w:pPr>
            <w:r w:rsidRPr="00386D28">
              <w:rPr>
                <w:b/>
                <w:bCs/>
              </w:rPr>
              <w:t>Désignation</w:t>
            </w:r>
          </w:p>
        </w:tc>
        <w:tc>
          <w:tcPr>
            <w:tcW w:w="5153" w:type="dxa"/>
            <w:shd w:val="clear" w:color="auto" w:fill="D9E2F3" w:themeFill="accent1" w:themeFillTint="33"/>
          </w:tcPr>
          <w:p w14:paraId="6E567BD4" w14:textId="77777777" w:rsidR="009A3395" w:rsidRPr="00386D28" w:rsidRDefault="009A3395" w:rsidP="00386D28">
            <w:pPr>
              <w:rPr>
                <w:b/>
                <w:bCs/>
                <w:lang w:val="en-US"/>
              </w:rPr>
            </w:pPr>
            <w:proofErr w:type="spellStart"/>
            <w:r w:rsidRPr="00386D28">
              <w:rPr>
                <w:b/>
                <w:bCs/>
                <w:lang w:val="en-US"/>
              </w:rPr>
              <w:t>Spécifications</w:t>
            </w:r>
            <w:proofErr w:type="spellEnd"/>
            <w:r w:rsidRPr="00386D28">
              <w:rPr>
                <w:b/>
                <w:bCs/>
                <w:lang w:val="en-US"/>
              </w:rPr>
              <w:t xml:space="preserve"> techniques </w:t>
            </w:r>
            <w:proofErr w:type="spellStart"/>
            <w:r w:rsidRPr="00386D28">
              <w:rPr>
                <w:b/>
                <w:bCs/>
                <w:lang w:val="en-US"/>
              </w:rPr>
              <w:t>requises</w:t>
            </w:r>
            <w:proofErr w:type="spellEnd"/>
          </w:p>
        </w:tc>
        <w:tc>
          <w:tcPr>
            <w:tcW w:w="4344" w:type="dxa"/>
            <w:shd w:val="clear" w:color="auto" w:fill="D9E2F3" w:themeFill="accent1" w:themeFillTint="33"/>
          </w:tcPr>
          <w:p w14:paraId="06D95653" w14:textId="77777777" w:rsidR="009A3395" w:rsidRPr="00386D28" w:rsidRDefault="009A3395" w:rsidP="00386D28">
            <w:pPr>
              <w:rPr>
                <w:b/>
                <w:bCs/>
              </w:rPr>
            </w:pPr>
            <w:r w:rsidRPr="00386D28">
              <w:rPr>
                <w:b/>
                <w:bCs/>
              </w:rPr>
              <w:t>Spécifications techniques proposes par le soumissionnaire</w:t>
            </w:r>
          </w:p>
        </w:tc>
      </w:tr>
      <w:tr w:rsidR="00245278" w:rsidRPr="00386D28" w14:paraId="6C4DB8AC" w14:textId="77777777" w:rsidTr="00962E53">
        <w:tc>
          <w:tcPr>
            <w:tcW w:w="3539" w:type="dxa"/>
            <w:vMerge w:val="restart"/>
          </w:tcPr>
          <w:p w14:paraId="613D70D9" w14:textId="77777777" w:rsidR="00245278" w:rsidRPr="00386D28" w:rsidRDefault="00245278" w:rsidP="00386D28">
            <w:pPr>
              <w:jc w:val="center"/>
            </w:pPr>
          </w:p>
          <w:p w14:paraId="0D1F28D3" w14:textId="77777777" w:rsidR="00245278" w:rsidRPr="00386D28" w:rsidRDefault="00245278" w:rsidP="00386D28">
            <w:pPr>
              <w:jc w:val="center"/>
            </w:pPr>
          </w:p>
          <w:p w14:paraId="59AB0A85" w14:textId="77777777" w:rsidR="00245278" w:rsidRPr="00386D28" w:rsidRDefault="00245278" w:rsidP="00386D28">
            <w:pPr>
              <w:jc w:val="center"/>
            </w:pPr>
          </w:p>
          <w:p w14:paraId="0E399850" w14:textId="7F6DE105" w:rsidR="00245278" w:rsidRPr="00386D28" w:rsidRDefault="00245278" w:rsidP="00386D28">
            <w:pPr>
              <w:jc w:val="center"/>
            </w:pPr>
            <w:r w:rsidRPr="00386D28">
              <w:t>Moteur</w:t>
            </w:r>
          </w:p>
        </w:tc>
        <w:tc>
          <w:tcPr>
            <w:tcW w:w="5153" w:type="dxa"/>
          </w:tcPr>
          <w:p w14:paraId="52950037" w14:textId="272B5B7E" w:rsidR="00245278" w:rsidRPr="00386D28" w:rsidRDefault="00245278" w:rsidP="00386D28">
            <w:r w:rsidRPr="00386D28">
              <w:rPr>
                <w:color w:val="444444"/>
                <w:sz w:val="21"/>
                <w:szCs w:val="21"/>
              </w:rPr>
              <w:t xml:space="preserve">Type </w:t>
            </w:r>
            <w:r w:rsidRPr="00386D28">
              <w:rPr>
                <w:color w:val="333334"/>
                <w:sz w:val="21"/>
                <w:szCs w:val="21"/>
              </w:rPr>
              <w:t xml:space="preserve">du moteur: </w:t>
            </w:r>
            <w:r w:rsidRPr="00386D28">
              <w:rPr>
                <w:color w:val="232324"/>
                <w:sz w:val="21"/>
                <w:szCs w:val="21"/>
              </w:rPr>
              <w:t>M</w:t>
            </w:r>
            <w:r w:rsidRPr="00386D28">
              <w:rPr>
                <w:color w:val="444444"/>
                <w:sz w:val="21"/>
                <w:szCs w:val="21"/>
              </w:rPr>
              <w:t>onocy</w:t>
            </w:r>
            <w:r w:rsidRPr="00386D28">
              <w:rPr>
                <w:color w:val="232324"/>
                <w:sz w:val="21"/>
                <w:szCs w:val="21"/>
              </w:rPr>
              <w:t>lindr</w:t>
            </w:r>
            <w:r w:rsidRPr="00386D28">
              <w:rPr>
                <w:color w:val="444444"/>
                <w:sz w:val="21"/>
                <w:szCs w:val="21"/>
              </w:rPr>
              <w:t xml:space="preserve">e </w:t>
            </w:r>
            <w:r w:rsidRPr="00386D28">
              <w:rPr>
                <w:color w:val="333334"/>
                <w:sz w:val="21"/>
                <w:szCs w:val="21"/>
              </w:rPr>
              <w:t>4 temps</w:t>
            </w:r>
          </w:p>
        </w:tc>
        <w:tc>
          <w:tcPr>
            <w:tcW w:w="4344" w:type="dxa"/>
          </w:tcPr>
          <w:p w14:paraId="39361EF0" w14:textId="77777777" w:rsidR="00245278" w:rsidRPr="00386D28" w:rsidRDefault="00245278" w:rsidP="00386D28"/>
        </w:tc>
      </w:tr>
      <w:tr w:rsidR="00245278" w:rsidRPr="00386D28" w14:paraId="055D646F" w14:textId="77777777" w:rsidTr="00962E53">
        <w:tc>
          <w:tcPr>
            <w:tcW w:w="3539" w:type="dxa"/>
            <w:vMerge/>
          </w:tcPr>
          <w:p w14:paraId="1B3579AF" w14:textId="326AAC60" w:rsidR="00245278" w:rsidRPr="00386D28" w:rsidRDefault="00245278" w:rsidP="00386D28">
            <w:pPr>
              <w:jc w:val="center"/>
            </w:pPr>
          </w:p>
        </w:tc>
        <w:tc>
          <w:tcPr>
            <w:tcW w:w="5153" w:type="dxa"/>
          </w:tcPr>
          <w:p w14:paraId="6D89F24F" w14:textId="20231F28" w:rsidR="00245278" w:rsidRPr="00386D28" w:rsidRDefault="00245278" w:rsidP="00386D28">
            <w:r w:rsidRPr="00386D28">
              <w:rPr>
                <w:color w:val="444444"/>
                <w:w w:val="105"/>
                <w:sz w:val="21"/>
                <w:szCs w:val="21"/>
              </w:rPr>
              <w:t>Cy</w:t>
            </w:r>
            <w:r w:rsidRPr="00386D28">
              <w:rPr>
                <w:color w:val="232324"/>
                <w:w w:val="105"/>
                <w:sz w:val="21"/>
                <w:szCs w:val="21"/>
              </w:rPr>
              <w:t>lin</w:t>
            </w:r>
            <w:r w:rsidRPr="00386D28">
              <w:rPr>
                <w:color w:val="444444"/>
                <w:w w:val="105"/>
                <w:sz w:val="21"/>
                <w:szCs w:val="21"/>
              </w:rPr>
              <w:t xml:space="preserve">drée : </w:t>
            </w:r>
            <w:proofErr w:type="gramStart"/>
            <w:r w:rsidRPr="00386D28">
              <w:rPr>
                <w:color w:val="333334"/>
                <w:w w:val="105"/>
                <w:sz w:val="21"/>
                <w:szCs w:val="21"/>
              </w:rPr>
              <w:t xml:space="preserve">125  </w:t>
            </w:r>
            <w:r w:rsidRPr="00386D28">
              <w:rPr>
                <w:color w:val="444444"/>
                <w:w w:val="105"/>
                <w:sz w:val="21"/>
                <w:szCs w:val="21"/>
              </w:rPr>
              <w:t>cc</w:t>
            </w:r>
            <w:proofErr w:type="gramEnd"/>
          </w:p>
        </w:tc>
        <w:tc>
          <w:tcPr>
            <w:tcW w:w="4344" w:type="dxa"/>
          </w:tcPr>
          <w:p w14:paraId="6021A254" w14:textId="77777777" w:rsidR="00245278" w:rsidRPr="00386D28" w:rsidRDefault="00245278" w:rsidP="00386D28"/>
        </w:tc>
      </w:tr>
      <w:tr w:rsidR="00245278" w:rsidRPr="00386D28" w14:paraId="0DF04446" w14:textId="77777777" w:rsidTr="00962E53">
        <w:tc>
          <w:tcPr>
            <w:tcW w:w="3539" w:type="dxa"/>
            <w:vMerge/>
          </w:tcPr>
          <w:p w14:paraId="6AE2A9B9" w14:textId="2E66CF7C" w:rsidR="00245278" w:rsidRPr="00386D28" w:rsidRDefault="00245278" w:rsidP="00386D28">
            <w:pPr>
              <w:jc w:val="center"/>
            </w:pPr>
          </w:p>
        </w:tc>
        <w:tc>
          <w:tcPr>
            <w:tcW w:w="5153" w:type="dxa"/>
          </w:tcPr>
          <w:p w14:paraId="14960F47" w14:textId="511A3810" w:rsidR="00245278" w:rsidRPr="00386D28" w:rsidRDefault="00245278" w:rsidP="00386D28">
            <w:r w:rsidRPr="00386D28">
              <w:rPr>
                <w:color w:val="444444"/>
                <w:sz w:val="21"/>
                <w:szCs w:val="21"/>
              </w:rPr>
              <w:t>Refro</w:t>
            </w:r>
            <w:r w:rsidRPr="00386D28">
              <w:rPr>
                <w:color w:val="232324"/>
                <w:sz w:val="21"/>
                <w:szCs w:val="21"/>
              </w:rPr>
              <w:t>idi</w:t>
            </w:r>
            <w:r w:rsidRPr="00386D28">
              <w:rPr>
                <w:color w:val="444444"/>
                <w:sz w:val="21"/>
                <w:szCs w:val="21"/>
              </w:rPr>
              <w:t>ssemen</w:t>
            </w:r>
            <w:r w:rsidRPr="00386D28">
              <w:rPr>
                <w:color w:val="232324"/>
                <w:sz w:val="21"/>
                <w:szCs w:val="21"/>
              </w:rPr>
              <w:t xml:space="preserve">t </w:t>
            </w:r>
            <w:r w:rsidRPr="00386D28">
              <w:rPr>
                <w:color w:val="444444"/>
                <w:sz w:val="21"/>
                <w:szCs w:val="21"/>
              </w:rPr>
              <w:t xml:space="preserve">: </w:t>
            </w:r>
            <w:r w:rsidRPr="00386D28">
              <w:rPr>
                <w:color w:val="333334"/>
                <w:sz w:val="21"/>
                <w:szCs w:val="21"/>
              </w:rPr>
              <w:t>Air</w:t>
            </w:r>
          </w:p>
        </w:tc>
        <w:tc>
          <w:tcPr>
            <w:tcW w:w="4344" w:type="dxa"/>
          </w:tcPr>
          <w:p w14:paraId="5BD4CE04" w14:textId="77777777" w:rsidR="00245278" w:rsidRPr="00386D28" w:rsidRDefault="00245278" w:rsidP="00386D28"/>
        </w:tc>
      </w:tr>
      <w:tr w:rsidR="00245278" w:rsidRPr="00386D28" w14:paraId="49C4F448" w14:textId="77777777" w:rsidTr="00962E53">
        <w:tc>
          <w:tcPr>
            <w:tcW w:w="3539" w:type="dxa"/>
            <w:vMerge/>
          </w:tcPr>
          <w:p w14:paraId="5577FC95" w14:textId="4163ABD4" w:rsidR="00245278" w:rsidRPr="00386D28" w:rsidRDefault="00245278" w:rsidP="00386D28">
            <w:pPr>
              <w:jc w:val="center"/>
            </w:pPr>
          </w:p>
        </w:tc>
        <w:tc>
          <w:tcPr>
            <w:tcW w:w="5153" w:type="dxa"/>
          </w:tcPr>
          <w:p w14:paraId="7721C115" w14:textId="75E5A5F6" w:rsidR="00245278" w:rsidRPr="00386D28" w:rsidRDefault="00245278" w:rsidP="00386D28">
            <w:r w:rsidRPr="00386D28">
              <w:rPr>
                <w:color w:val="232324"/>
                <w:sz w:val="21"/>
                <w:szCs w:val="21"/>
              </w:rPr>
              <w:t>D</w:t>
            </w:r>
            <w:r w:rsidRPr="00386D28">
              <w:rPr>
                <w:color w:val="444444"/>
                <w:sz w:val="21"/>
                <w:szCs w:val="21"/>
              </w:rPr>
              <w:t>é</w:t>
            </w:r>
            <w:r w:rsidRPr="00386D28">
              <w:rPr>
                <w:color w:val="232324"/>
                <w:sz w:val="21"/>
                <w:szCs w:val="21"/>
              </w:rPr>
              <w:t>m</w:t>
            </w:r>
            <w:r w:rsidRPr="00386D28">
              <w:rPr>
                <w:color w:val="444444"/>
                <w:sz w:val="21"/>
                <w:szCs w:val="21"/>
              </w:rPr>
              <w:t>a</w:t>
            </w:r>
            <w:r w:rsidRPr="00386D28">
              <w:rPr>
                <w:color w:val="232324"/>
                <w:sz w:val="21"/>
                <w:szCs w:val="21"/>
              </w:rPr>
              <w:t>rr</w:t>
            </w:r>
            <w:r w:rsidRPr="00386D28">
              <w:rPr>
                <w:color w:val="444444"/>
                <w:sz w:val="21"/>
                <w:szCs w:val="21"/>
              </w:rPr>
              <w:t xml:space="preserve">age : </w:t>
            </w:r>
            <w:proofErr w:type="spellStart"/>
            <w:r w:rsidRPr="00386D28">
              <w:rPr>
                <w:color w:val="444444"/>
                <w:sz w:val="21"/>
                <w:szCs w:val="21"/>
              </w:rPr>
              <w:t>E</w:t>
            </w:r>
            <w:r w:rsidRPr="00386D28">
              <w:rPr>
                <w:color w:val="232324"/>
                <w:sz w:val="21"/>
                <w:szCs w:val="21"/>
              </w:rPr>
              <w:t>l</w:t>
            </w:r>
            <w:r w:rsidRPr="00386D28">
              <w:rPr>
                <w:color w:val="444444"/>
                <w:sz w:val="21"/>
                <w:szCs w:val="21"/>
              </w:rPr>
              <w:t>ec</w:t>
            </w:r>
            <w:r w:rsidRPr="00386D28">
              <w:rPr>
                <w:color w:val="232324"/>
                <w:sz w:val="21"/>
                <w:szCs w:val="21"/>
              </w:rPr>
              <w:t>triqu</w:t>
            </w:r>
            <w:proofErr w:type="spellEnd"/>
            <w:r w:rsidRPr="00386D28">
              <w:rPr>
                <w:color w:val="232324"/>
                <w:sz w:val="21"/>
                <w:szCs w:val="21"/>
              </w:rPr>
              <w:t xml:space="preserve"> </w:t>
            </w:r>
            <w:r w:rsidRPr="00386D28">
              <w:rPr>
                <w:color w:val="444444"/>
                <w:sz w:val="21"/>
                <w:szCs w:val="21"/>
              </w:rPr>
              <w:t xml:space="preserve">e et </w:t>
            </w:r>
            <w:r w:rsidRPr="00386D28">
              <w:rPr>
                <w:color w:val="333334"/>
                <w:sz w:val="21"/>
                <w:szCs w:val="21"/>
              </w:rPr>
              <w:t>Kick</w:t>
            </w:r>
          </w:p>
        </w:tc>
        <w:tc>
          <w:tcPr>
            <w:tcW w:w="4344" w:type="dxa"/>
          </w:tcPr>
          <w:p w14:paraId="64F9447A" w14:textId="77777777" w:rsidR="00245278" w:rsidRPr="00386D28" w:rsidRDefault="00245278" w:rsidP="00386D28"/>
        </w:tc>
      </w:tr>
      <w:tr w:rsidR="00245278" w:rsidRPr="00386D28" w14:paraId="5F4F6559" w14:textId="77777777" w:rsidTr="00962E53">
        <w:tc>
          <w:tcPr>
            <w:tcW w:w="3539" w:type="dxa"/>
            <w:vMerge/>
          </w:tcPr>
          <w:p w14:paraId="23DC4094" w14:textId="27C3AC66" w:rsidR="00245278" w:rsidRPr="00386D28" w:rsidRDefault="00245278" w:rsidP="00386D28">
            <w:pPr>
              <w:jc w:val="center"/>
            </w:pPr>
          </w:p>
        </w:tc>
        <w:tc>
          <w:tcPr>
            <w:tcW w:w="5153" w:type="dxa"/>
          </w:tcPr>
          <w:p w14:paraId="2BF663EA" w14:textId="061CBAA4" w:rsidR="00245278" w:rsidRPr="00386D28" w:rsidRDefault="00245278" w:rsidP="00386D28">
            <w:r w:rsidRPr="00386D28">
              <w:rPr>
                <w:color w:val="333334"/>
                <w:w w:val="105"/>
                <w:sz w:val="21"/>
                <w:szCs w:val="21"/>
              </w:rPr>
              <w:t>Allumag</w:t>
            </w:r>
            <w:r w:rsidRPr="00386D28">
              <w:rPr>
                <w:color w:val="5B5B5B"/>
                <w:w w:val="105"/>
                <w:sz w:val="21"/>
                <w:szCs w:val="21"/>
              </w:rPr>
              <w:t xml:space="preserve">e </w:t>
            </w:r>
            <w:r w:rsidRPr="00386D28">
              <w:rPr>
                <w:color w:val="444444"/>
                <w:w w:val="105"/>
                <w:sz w:val="21"/>
                <w:szCs w:val="21"/>
              </w:rPr>
              <w:t>: CDI</w:t>
            </w:r>
          </w:p>
        </w:tc>
        <w:tc>
          <w:tcPr>
            <w:tcW w:w="4344" w:type="dxa"/>
          </w:tcPr>
          <w:p w14:paraId="2663D782" w14:textId="77777777" w:rsidR="00245278" w:rsidRPr="00386D28" w:rsidRDefault="00245278" w:rsidP="00386D28"/>
        </w:tc>
      </w:tr>
      <w:tr w:rsidR="00245278" w:rsidRPr="00386D28" w14:paraId="550D55CF" w14:textId="77777777" w:rsidTr="00962E53">
        <w:tc>
          <w:tcPr>
            <w:tcW w:w="3539" w:type="dxa"/>
            <w:vMerge/>
          </w:tcPr>
          <w:p w14:paraId="03F00058" w14:textId="0178E344" w:rsidR="00245278" w:rsidRPr="00386D28" w:rsidRDefault="00245278" w:rsidP="00386D28">
            <w:pPr>
              <w:spacing w:after="160"/>
              <w:jc w:val="center"/>
            </w:pPr>
          </w:p>
        </w:tc>
        <w:tc>
          <w:tcPr>
            <w:tcW w:w="5153" w:type="dxa"/>
          </w:tcPr>
          <w:p w14:paraId="2949F0DC" w14:textId="1730EB30" w:rsidR="00245278" w:rsidRPr="00386D28" w:rsidRDefault="00245278" w:rsidP="00386D28">
            <w:proofErr w:type="spellStart"/>
            <w:r w:rsidRPr="00386D28">
              <w:rPr>
                <w:color w:val="444444"/>
                <w:w w:val="95"/>
                <w:sz w:val="21"/>
                <w:szCs w:val="21"/>
              </w:rPr>
              <w:t>Capac</w:t>
            </w:r>
            <w:proofErr w:type="spellEnd"/>
            <w:r w:rsidRPr="00386D28">
              <w:rPr>
                <w:color w:val="444444"/>
                <w:w w:val="95"/>
                <w:sz w:val="21"/>
                <w:szCs w:val="21"/>
              </w:rPr>
              <w:t xml:space="preserve"> </w:t>
            </w:r>
            <w:proofErr w:type="spellStart"/>
            <w:r w:rsidRPr="00386D28">
              <w:rPr>
                <w:color w:val="232324"/>
                <w:w w:val="95"/>
                <w:sz w:val="21"/>
                <w:szCs w:val="21"/>
              </w:rPr>
              <w:t>i</w:t>
            </w:r>
            <w:r w:rsidRPr="00386D28">
              <w:rPr>
                <w:color w:val="444444"/>
                <w:w w:val="95"/>
                <w:sz w:val="21"/>
                <w:szCs w:val="21"/>
              </w:rPr>
              <w:t>té</w:t>
            </w:r>
            <w:proofErr w:type="spellEnd"/>
            <w:r w:rsidRPr="00386D28">
              <w:rPr>
                <w:color w:val="444444"/>
                <w:w w:val="95"/>
                <w:sz w:val="21"/>
                <w:szCs w:val="21"/>
              </w:rPr>
              <w:t xml:space="preserve"> du </w:t>
            </w:r>
            <w:r w:rsidRPr="00386D28">
              <w:rPr>
                <w:color w:val="333334"/>
                <w:w w:val="95"/>
                <w:sz w:val="21"/>
                <w:szCs w:val="21"/>
              </w:rPr>
              <w:t xml:space="preserve">Réservoir </w:t>
            </w:r>
            <w:r w:rsidRPr="00386D28">
              <w:rPr>
                <w:color w:val="5B5B5B"/>
                <w:w w:val="95"/>
                <w:sz w:val="21"/>
                <w:szCs w:val="21"/>
              </w:rPr>
              <w:t xml:space="preserve">: </w:t>
            </w:r>
            <w:r w:rsidRPr="00386D28">
              <w:rPr>
                <w:color w:val="444444"/>
                <w:w w:val="95"/>
                <w:sz w:val="21"/>
                <w:szCs w:val="21"/>
              </w:rPr>
              <w:t>Au mo</w:t>
            </w:r>
            <w:r w:rsidRPr="00386D28">
              <w:rPr>
                <w:color w:val="232324"/>
                <w:w w:val="95"/>
                <w:sz w:val="21"/>
                <w:szCs w:val="21"/>
              </w:rPr>
              <w:t>in</w:t>
            </w:r>
            <w:r w:rsidRPr="00386D28">
              <w:rPr>
                <w:color w:val="5B5B5B"/>
                <w:w w:val="95"/>
                <w:sz w:val="21"/>
                <w:szCs w:val="21"/>
              </w:rPr>
              <w:t xml:space="preserve">s </w:t>
            </w:r>
            <w:r w:rsidRPr="00386D28">
              <w:rPr>
                <w:color w:val="444444"/>
                <w:w w:val="95"/>
                <w:sz w:val="21"/>
                <w:szCs w:val="21"/>
              </w:rPr>
              <w:t xml:space="preserve">10,3 </w:t>
            </w:r>
            <w:r w:rsidRPr="00386D28">
              <w:rPr>
                <w:color w:val="333334"/>
                <w:w w:val="85"/>
                <w:sz w:val="21"/>
                <w:szCs w:val="21"/>
              </w:rPr>
              <w:t xml:space="preserve">l </w:t>
            </w:r>
            <w:r w:rsidRPr="00386D28">
              <w:rPr>
                <w:color w:val="000000"/>
                <w:w w:val="85"/>
                <w:sz w:val="21"/>
                <w:szCs w:val="21"/>
              </w:rPr>
              <w:t xml:space="preserve">i </w:t>
            </w:r>
            <w:proofErr w:type="spellStart"/>
            <w:r w:rsidRPr="00386D28">
              <w:rPr>
                <w:color w:val="232324"/>
                <w:w w:val="95"/>
                <w:sz w:val="21"/>
                <w:szCs w:val="21"/>
              </w:rPr>
              <w:t>tr</w:t>
            </w:r>
            <w:r w:rsidRPr="00386D28">
              <w:rPr>
                <w:color w:val="5B5B5B"/>
                <w:w w:val="95"/>
                <w:sz w:val="21"/>
                <w:szCs w:val="21"/>
              </w:rPr>
              <w:t>es</w:t>
            </w:r>
            <w:proofErr w:type="spellEnd"/>
          </w:p>
        </w:tc>
        <w:tc>
          <w:tcPr>
            <w:tcW w:w="4344" w:type="dxa"/>
          </w:tcPr>
          <w:p w14:paraId="14A9E6F1" w14:textId="77777777" w:rsidR="00245278" w:rsidRPr="00386D28" w:rsidRDefault="00245278" w:rsidP="00386D28"/>
        </w:tc>
      </w:tr>
      <w:tr w:rsidR="00245278" w:rsidRPr="00386D28" w14:paraId="4E98F9C4" w14:textId="77777777" w:rsidTr="00962E53">
        <w:tc>
          <w:tcPr>
            <w:tcW w:w="3539" w:type="dxa"/>
            <w:vMerge/>
          </w:tcPr>
          <w:p w14:paraId="7BA1D11E" w14:textId="18B98A5E" w:rsidR="00245278" w:rsidRPr="00386D28" w:rsidRDefault="00245278" w:rsidP="00386D28">
            <w:pPr>
              <w:jc w:val="center"/>
            </w:pPr>
          </w:p>
        </w:tc>
        <w:tc>
          <w:tcPr>
            <w:tcW w:w="5153" w:type="dxa"/>
          </w:tcPr>
          <w:p w14:paraId="09E073D2" w14:textId="4ABB6076" w:rsidR="00245278" w:rsidRPr="00386D28" w:rsidRDefault="00245278" w:rsidP="00386D28">
            <w:proofErr w:type="spellStart"/>
            <w:r w:rsidRPr="00386D28">
              <w:rPr>
                <w:color w:val="333334"/>
                <w:sz w:val="21"/>
                <w:szCs w:val="21"/>
              </w:rPr>
              <w:t>Tran</w:t>
            </w:r>
            <w:r w:rsidRPr="00386D28">
              <w:rPr>
                <w:color w:val="5B5B5B"/>
                <w:sz w:val="21"/>
                <w:szCs w:val="21"/>
              </w:rPr>
              <w:t>sm</w:t>
            </w:r>
            <w:proofErr w:type="spellEnd"/>
            <w:r w:rsidRPr="00386D28">
              <w:rPr>
                <w:color w:val="5B5B5B"/>
                <w:sz w:val="21"/>
                <w:szCs w:val="21"/>
              </w:rPr>
              <w:t xml:space="preserve"> </w:t>
            </w:r>
            <w:proofErr w:type="spellStart"/>
            <w:r w:rsidRPr="00386D28">
              <w:rPr>
                <w:color w:val="333334"/>
                <w:sz w:val="21"/>
                <w:szCs w:val="21"/>
              </w:rPr>
              <w:t>is</w:t>
            </w:r>
            <w:r w:rsidRPr="00386D28">
              <w:rPr>
                <w:color w:val="5B5B5B"/>
                <w:sz w:val="21"/>
                <w:szCs w:val="21"/>
              </w:rPr>
              <w:t>s</w:t>
            </w:r>
            <w:r w:rsidRPr="00386D28">
              <w:rPr>
                <w:color w:val="333334"/>
                <w:sz w:val="21"/>
                <w:szCs w:val="21"/>
              </w:rPr>
              <w:t>ion</w:t>
            </w:r>
            <w:proofErr w:type="spellEnd"/>
            <w:r w:rsidRPr="00386D28">
              <w:rPr>
                <w:color w:val="333334"/>
                <w:sz w:val="21"/>
                <w:szCs w:val="21"/>
              </w:rPr>
              <w:t xml:space="preserve"> </w:t>
            </w:r>
            <w:r w:rsidRPr="00386D28">
              <w:rPr>
                <w:color w:val="444444"/>
                <w:sz w:val="21"/>
                <w:szCs w:val="21"/>
              </w:rPr>
              <w:t xml:space="preserve">: </w:t>
            </w:r>
            <w:r w:rsidRPr="00386D28">
              <w:rPr>
                <w:color w:val="333334"/>
                <w:sz w:val="21"/>
                <w:szCs w:val="21"/>
              </w:rPr>
              <w:t xml:space="preserve">Vitesse </w:t>
            </w:r>
            <w:r w:rsidRPr="00386D28">
              <w:rPr>
                <w:color w:val="444444"/>
                <w:sz w:val="21"/>
                <w:szCs w:val="21"/>
              </w:rPr>
              <w:t xml:space="preserve">à </w:t>
            </w:r>
            <w:r w:rsidRPr="00386D28">
              <w:rPr>
                <w:color w:val="444444"/>
              </w:rPr>
              <w:t xml:space="preserve">5 </w:t>
            </w:r>
            <w:r w:rsidRPr="00386D28">
              <w:rPr>
                <w:color w:val="333334"/>
                <w:sz w:val="21"/>
                <w:szCs w:val="21"/>
              </w:rPr>
              <w:t>rapports</w:t>
            </w:r>
          </w:p>
        </w:tc>
        <w:tc>
          <w:tcPr>
            <w:tcW w:w="4344" w:type="dxa"/>
          </w:tcPr>
          <w:p w14:paraId="02C805F3" w14:textId="77777777" w:rsidR="00245278" w:rsidRPr="00386D28" w:rsidRDefault="00245278" w:rsidP="00386D28"/>
        </w:tc>
      </w:tr>
      <w:tr w:rsidR="00245278" w:rsidRPr="00386D28" w14:paraId="30AB88F1" w14:textId="77777777" w:rsidTr="00962E53">
        <w:tc>
          <w:tcPr>
            <w:tcW w:w="3539" w:type="dxa"/>
            <w:vMerge w:val="restart"/>
          </w:tcPr>
          <w:p w14:paraId="29569C7D" w14:textId="77777777" w:rsidR="00245278" w:rsidRPr="00386D28" w:rsidRDefault="00245278" w:rsidP="00386D28">
            <w:pPr>
              <w:jc w:val="center"/>
              <w:rPr>
                <w:color w:val="333334"/>
                <w:w w:val="105"/>
                <w:sz w:val="21"/>
                <w:szCs w:val="21"/>
              </w:rPr>
            </w:pPr>
          </w:p>
          <w:p w14:paraId="7ABE2C6A" w14:textId="77777777" w:rsidR="00245278" w:rsidRPr="00386D28" w:rsidRDefault="00245278" w:rsidP="00386D28">
            <w:pPr>
              <w:jc w:val="center"/>
              <w:rPr>
                <w:color w:val="333334"/>
                <w:w w:val="105"/>
                <w:sz w:val="21"/>
                <w:szCs w:val="21"/>
              </w:rPr>
            </w:pPr>
          </w:p>
          <w:p w14:paraId="6CBAE9DF" w14:textId="77777777" w:rsidR="00245278" w:rsidRPr="00386D28" w:rsidRDefault="00245278" w:rsidP="00386D28">
            <w:pPr>
              <w:jc w:val="center"/>
              <w:rPr>
                <w:color w:val="333334"/>
                <w:w w:val="105"/>
                <w:sz w:val="21"/>
                <w:szCs w:val="21"/>
              </w:rPr>
            </w:pPr>
          </w:p>
          <w:p w14:paraId="5DB2C0C6" w14:textId="1EC6F6DB" w:rsidR="00245278" w:rsidRPr="00386D28" w:rsidRDefault="00245278" w:rsidP="00386D28">
            <w:pPr>
              <w:jc w:val="center"/>
            </w:pPr>
            <w:r w:rsidRPr="00386D28">
              <w:rPr>
                <w:color w:val="333334"/>
                <w:w w:val="105"/>
                <w:sz w:val="21"/>
                <w:szCs w:val="21"/>
              </w:rPr>
              <w:t>Châssis</w:t>
            </w:r>
          </w:p>
        </w:tc>
        <w:tc>
          <w:tcPr>
            <w:tcW w:w="5153" w:type="dxa"/>
          </w:tcPr>
          <w:p w14:paraId="2D9A6457" w14:textId="1DA844ED" w:rsidR="00245278" w:rsidRPr="00386D28" w:rsidRDefault="00245278" w:rsidP="00386D28">
            <w:r w:rsidRPr="00386D28">
              <w:rPr>
                <w:color w:val="333334"/>
                <w:sz w:val="21"/>
                <w:szCs w:val="21"/>
              </w:rPr>
              <w:t xml:space="preserve">Poids </w:t>
            </w:r>
            <w:r w:rsidRPr="00386D28">
              <w:rPr>
                <w:color w:val="444444"/>
                <w:sz w:val="21"/>
                <w:szCs w:val="21"/>
              </w:rPr>
              <w:t xml:space="preserve">à </w:t>
            </w:r>
            <w:r w:rsidRPr="00386D28">
              <w:rPr>
                <w:color w:val="5B5B5B"/>
                <w:sz w:val="21"/>
                <w:szCs w:val="21"/>
              </w:rPr>
              <w:t xml:space="preserve">sec : </w:t>
            </w:r>
            <w:r w:rsidRPr="00386D28">
              <w:rPr>
                <w:color w:val="444444"/>
                <w:sz w:val="21"/>
                <w:szCs w:val="21"/>
              </w:rPr>
              <w:t>117 Kg</w:t>
            </w:r>
          </w:p>
        </w:tc>
        <w:tc>
          <w:tcPr>
            <w:tcW w:w="4344" w:type="dxa"/>
          </w:tcPr>
          <w:p w14:paraId="1708337A" w14:textId="77777777" w:rsidR="00245278" w:rsidRPr="00386D28" w:rsidRDefault="00245278" w:rsidP="00386D28"/>
        </w:tc>
      </w:tr>
      <w:tr w:rsidR="00245278" w:rsidRPr="00386D28" w14:paraId="7CF274B6" w14:textId="77777777" w:rsidTr="00962E53">
        <w:tc>
          <w:tcPr>
            <w:tcW w:w="3539" w:type="dxa"/>
            <w:vMerge/>
          </w:tcPr>
          <w:p w14:paraId="07BCE30E" w14:textId="77777777" w:rsidR="00245278" w:rsidRPr="00386D28" w:rsidRDefault="00245278" w:rsidP="00386D28">
            <w:pPr>
              <w:jc w:val="center"/>
            </w:pPr>
          </w:p>
        </w:tc>
        <w:tc>
          <w:tcPr>
            <w:tcW w:w="5153" w:type="dxa"/>
          </w:tcPr>
          <w:p w14:paraId="745F468E" w14:textId="5B6907F8" w:rsidR="00245278" w:rsidRPr="00386D28" w:rsidRDefault="00245278" w:rsidP="00386D28">
            <w:r w:rsidRPr="00386D28">
              <w:rPr>
                <w:color w:val="444444"/>
                <w:sz w:val="21"/>
                <w:szCs w:val="21"/>
              </w:rPr>
              <w:t>Fre</w:t>
            </w:r>
            <w:r w:rsidRPr="00386D28">
              <w:rPr>
                <w:color w:val="232324"/>
                <w:sz w:val="21"/>
                <w:szCs w:val="21"/>
              </w:rPr>
              <w:t>in</w:t>
            </w:r>
            <w:r w:rsidRPr="00386D28">
              <w:rPr>
                <w:color w:val="444444"/>
                <w:sz w:val="21"/>
                <w:szCs w:val="21"/>
              </w:rPr>
              <w:t>age avan</w:t>
            </w:r>
            <w:r w:rsidRPr="00386D28">
              <w:rPr>
                <w:color w:val="232324"/>
                <w:sz w:val="21"/>
                <w:szCs w:val="21"/>
              </w:rPr>
              <w:t xml:space="preserve">t </w:t>
            </w:r>
            <w:r w:rsidRPr="00386D28">
              <w:rPr>
                <w:color w:val="444444"/>
                <w:sz w:val="21"/>
                <w:szCs w:val="21"/>
              </w:rPr>
              <w:t xml:space="preserve">: </w:t>
            </w:r>
            <w:proofErr w:type="spellStart"/>
            <w:r w:rsidRPr="00386D28">
              <w:rPr>
                <w:color w:val="444444"/>
                <w:sz w:val="21"/>
                <w:szCs w:val="21"/>
              </w:rPr>
              <w:t>Disq</w:t>
            </w:r>
            <w:proofErr w:type="spellEnd"/>
            <w:r w:rsidRPr="00386D28">
              <w:rPr>
                <w:color w:val="444444"/>
                <w:sz w:val="21"/>
                <w:szCs w:val="21"/>
              </w:rPr>
              <w:t xml:space="preserve"> </w:t>
            </w:r>
            <w:proofErr w:type="spellStart"/>
            <w:r w:rsidRPr="00386D28">
              <w:rPr>
                <w:color w:val="232324"/>
                <w:sz w:val="21"/>
                <w:szCs w:val="21"/>
              </w:rPr>
              <w:t>u</w:t>
            </w:r>
            <w:r w:rsidRPr="00386D28">
              <w:rPr>
                <w:color w:val="5B5B5B"/>
                <w:sz w:val="21"/>
                <w:szCs w:val="21"/>
              </w:rPr>
              <w:t>e</w:t>
            </w:r>
            <w:proofErr w:type="spellEnd"/>
          </w:p>
        </w:tc>
        <w:tc>
          <w:tcPr>
            <w:tcW w:w="4344" w:type="dxa"/>
          </w:tcPr>
          <w:p w14:paraId="0622B7D1" w14:textId="77777777" w:rsidR="00245278" w:rsidRPr="00386D28" w:rsidRDefault="00245278" w:rsidP="00386D28"/>
        </w:tc>
      </w:tr>
      <w:tr w:rsidR="00245278" w:rsidRPr="00386D28" w14:paraId="6DCB7863" w14:textId="77777777" w:rsidTr="00962E53">
        <w:tc>
          <w:tcPr>
            <w:tcW w:w="3539" w:type="dxa"/>
            <w:vMerge/>
          </w:tcPr>
          <w:p w14:paraId="46109DCE" w14:textId="77777777" w:rsidR="00245278" w:rsidRPr="00386D28" w:rsidRDefault="00245278" w:rsidP="00386D28">
            <w:pPr>
              <w:jc w:val="center"/>
            </w:pPr>
          </w:p>
        </w:tc>
        <w:tc>
          <w:tcPr>
            <w:tcW w:w="5153" w:type="dxa"/>
          </w:tcPr>
          <w:p w14:paraId="0682D516" w14:textId="11BF698F" w:rsidR="00245278" w:rsidRPr="00386D28" w:rsidRDefault="00245278" w:rsidP="00386D28">
            <w:r w:rsidRPr="00386D28">
              <w:rPr>
                <w:color w:val="444444"/>
                <w:sz w:val="21"/>
                <w:szCs w:val="21"/>
              </w:rPr>
              <w:t>F</w:t>
            </w:r>
            <w:r w:rsidRPr="00386D28">
              <w:rPr>
                <w:color w:val="232324"/>
                <w:sz w:val="21"/>
                <w:szCs w:val="21"/>
              </w:rPr>
              <w:t>rein</w:t>
            </w:r>
            <w:r w:rsidRPr="00386D28">
              <w:rPr>
                <w:color w:val="444444"/>
                <w:sz w:val="21"/>
                <w:szCs w:val="21"/>
              </w:rPr>
              <w:t xml:space="preserve">age </w:t>
            </w:r>
            <w:proofErr w:type="spellStart"/>
            <w:r w:rsidRPr="00386D28">
              <w:rPr>
                <w:color w:val="444444"/>
                <w:sz w:val="21"/>
                <w:szCs w:val="21"/>
              </w:rPr>
              <w:t>ar</w:t>
            </w:r>
            <w:r w:rsidRPr="00386D28">
              <w:rPr>
                <w:color w:val="232324"/>
                <w:sz w:val="21"/>
                <w:szCs w:val="21"/>
              </w:rPr>
              <w:t>ri</w:t>
            </w:r>
            <w:proofErr w:type="spellEnd"/>
            <w:r w:rsidRPr="00386D28">
              <w:rPr>
                <w:color w:val="232324"/>
                <w:sz w:val="21"/>
                <w:szCs w:val="21"/>
              </w:rPr>
              <w:t xml:space="preserve"> </w:t>
            </w:r>
            <w:r w:rsidRPr="00386D28">
              <w:rPr>
                <w:color w:val="444444"/>
                <w:sz w:val="21"/>
                <w:szCs w:val="21"/>
              </w:rPr>
              <w:t>è</w:t>
            </w:r>
            <w:r w:rsidRPr="00386D28">
              <w:rPr>
                <w:color w:val="232324"/>
                <w:sz w:val="21"/>
                <w:szCs w:val="21"/>
              </w:rPr>
              <w:t xml:space="preserve">re </w:t>
            </w:r>
            <w:r w:rsidRPr="00386D28">
              <w:rPr>
                <w:color w:val="333334"/>
                <w:sz w:val="21"/>
                <w:szCs w:val="21"/>
              </w:rPr>
              <w:t>: Tambour</w:t>
            </w:r>
          </w:p>
        </w:tc>
        <w:tc>
          <w:tcPr>
            <w:tcW w:w="4344" w:type="dxa"/>
          </w:tcPr>
          <w:p w14:paraId="64355A06" w14:textId="77777777" w:rsidR="00245278" w:rsidRPr="00386D28" w:rsidRDefault="00245278" w:rsidP="00386D28"/>
        </w:tc>
      </w:tr>
      <w:tr w:rsidR="00245278" w:rsidRPr="00386D28" w14:paraId="5CFF2780" w14:textId="77777777" w:rsidTr="00962E53">
        <w:tc>
          <w:tcPr>
            <w:tcW w:w="3539" w:type="dxa"/>
            <w:vMerge/>
          </w:tcPr>
          <w:p w14:paraId="3FB1532D" w14:textId="0B6B86B3" w:rsidR="00245278" w:rsidRPr="00386D28" w:rsidRDefault="00245278" w:rsidP="00386D28">
            <w:pPr>
              <w:jc w:val="center"/>
            </w:pPr>
          </w:p>
        </w:tc>
        <w:tc>
          <w:tcPr>
            <w:tcW w:w="5153" w:type="dxa"/>
          </w:tcPr>
          <w:p w14:paraId="750CCEDA" w14:textId="77777777" w:rsidR="00245278" w:rsidRPr="00386D28" w:rsidRDefault="00245278" w:rsidP="00386D28">
            <w:pPr>
              <w:pStyle w:val="TableParagraph"/>
              <w:spacing w:before="4"/>
              <w:rPr>
                <w:rFonts w:ascii="Times New Roman" w:hAnsi="Times New Roman" w:cs="Times New Roman"/>
                <w:sz w:val="14"/>
                <w:szCs w:val="14"/>
                <w:lang w:val="fr-FR"/>
              </w:rPr>
            </w:pPr>
          </w:p>
          <w:p w14:paraId="10D0C615" w14:textId="07686A53" w:rsidR="00245278" w:rsidRPr="00386D28" w:rsidRDefault="00245278" w:rsidP="00386D28">
            <w:r w:rsidRPr="00386D28">
              <w:rPr>
                <w:color w:val="444444"/>
                <w:w w:val="95"/>
                <w:sz w:val="21"/>
                <w:szCs w:val="21"/>
              </w:rPr>
              <w:t>Co</w:t>
            </w:r>
            <w:r w:rsidRPr="00386D28">
              <w:rPr>
                <w:color w:val="232324"/>
                <w:w w:val="95"/>
                <w:sz w:val="21"/>
                <w:szCs w:val="21"/>
              </w:rPr>
              <w:t>n</w:t>
            </w:r>
            <w:r w:rsidRPr="00386D28">
              <w:rPr>
                <w:color w:val="444444"/>
                <w:w w:val="95"/>
                <w:sz w:val="21"/>
                <w:szCs w:val="21"/>
              </w:rPr>
              <w:t>sommat</w:t>
            </w:r>
            <w:r w:rsidRPr="00386D28">
              <w:rPr>
                <w:color w:val="232324"/>
                <w:w w:val="95"/>
                <w:sz w:val="21"/>
                <w:szCs w:val="21"/>
              </w:rPr>
              <w:t>i</w:t>
            </w:r>
            <w:r w:rsidRPr="00386D28">
              <w:rPr>
                <w:color w:val="5B5B5B"/>
                <w:w w:val="95"/>
                <w:sz w:val="21"/>
                <w:szCs w:val="21"/>
              </w:rPr>
              <w:t>o</w:t>
            </w:r>
            <w:r w:rsidRPr="00386D28">
              <w:rPr>
                <w:color w:val="333334"/>
                <w:w w:val="95"/>
                <w:sz w:val="21"/>
                <w:szCs w:val="21"/>
              </w:rPr>
              <w:t xml:space="preserve">n Moyenne </w:t>
            </w:r>
            <w:r w:rsidRPr="00386D28">
              <w:rPr>
                <w:color w:val="444444"/>
                <w:w w:val="95"/>
                <w:sz w:val="21"/>
                <w:szCs w:val="21"/>
              </w:rPr>
              <w:t>: env</w:t>
            </w:r>
            <w:r w:rsidRPr="00386D28">
              <w:rPr>
                <w:color w:val="111113"/>
                <w:w w:val="95"/>
                <w:sz w:val="21"/>
                <w:szCs w:val="21"/>
              </w:rPr>
              <w:t>i</w:t>
            </w:r>
            <w:r w:rsidRPr="00386D28">
              <w:rPr>
                <w:color w:val="333334"/>
                <w:w w:val="95"/>
                <w:sz w:val="21"/>
                <w:szCs w:val="21"/>
              </w:rPr>
              <w:t xml:space="preserve">ron </w:t>
            </w:r>
            <w:r w:rsidRPr="00386D28">
              <w:rPr>
                <w:color w:val="444444"/>
                <w:w w:val="95"/>
                <w:sz w:val="21"/>
                <w:szCs w:val="21"/>
              </w:rPr>
              <w:t xml:space="preserve">2, </w:t>
            </w:r>
            <w:r w:rsidRPr="00386D28">
              <w:rPr>
                <w:color w:val="444444"/>
                <w:w w:val="80"/>
                <w:sz w:val="21"/>
                <w:szCs w:val="21"/>
              </w:rPr>
              <w:t xml:space="preserve">1  </w:t>
            </w:r>
            <w:r w:rsidRPr="00386D28">
              <w:rPr>
                <w:color w:val="333334"/>
                <w:w w:val="95"/>
                <w:sz w:val="21"/>
                <w:szCs w:val="21"/>
              </w:rPr>
              <w:t xml:space="preserve">Litres </w:t>
            </w:r>
            <w:r w:rsidRPr="00386D28">
              <w:rPr>
                <w:rFonts w:eastAsia="Arial"/>
                <w:i/>
                <w:color w:val="5B5B5B"/>
                <w:w w:val="95"/>
                <w:sz w:val="21"/>
                <w:szCs w:val="21"/>
              </w:rPr>
              <w:t xml:space="preserve">1 </w:t>
            </w:r>
            <w:r w:rsidRPr="00386D28">
              <w:rPr>
                <w:color w:val="333334"/>
                <w:w w:val="95"/>
                <w:sz w:val="21"/>
                <w:szCs w:val="21"/>
              </w:rPr>
              <w:t>100 Km</w:t>
            </w:r>
          </w:p>
        </w:tc>
        <w:tc>
          <w:tcPr>
            <w:tcW w:w="4344" w:type="dxa"/>
          </w:tcPr>
          <w:p w14:paraId="344BDA36" w14:textId="77777777" w:rsidR="00245278" w:rsidRPr="00386D28" w:rsidRDefault="00245278" w:rsidP="00386D28"/>
        </w:tc>
      </w:tr>
      <w:tr w:rsidR="00245278" w:rsidRPr="00386D28" w14:paraId="56A2E849" w14:textId="77777777" w:rsidTr="00962E53">
        <w:tc>
          <w:tcPr>
            <w:tcW w:w="3539" w:type="dxa"/>
            <w:vMerge/>
          </w:tcPr>
          <w:p w14:paraId="06C0E460" w14:textId="77777777" w:rsidR="00245278" w:rsidRPr="00386D28" w:rsidRDefault="00245278" w:rsidP="00386D28">
            <w:pPr>
              <w:jc w:val="center"/>
            </w:pPr>
          </w:p>
        </w:tc>
        <w:tc>
          <w:tcPr>
            <w:tcW w:w="5153" w:type="dxa"/>
          </w:tcPr>
          <w:p w14:paraId="3105E45C" w14:textId="4BC39FA2" w:rsidR="00245278" w:rsidRPr="00386D28" w:rsidRDefault="00245278" w:rsidP="00386D28">
            <w:r w:rsidRPr="00386D28">
              <w:rPr>
                <w:color w:val="444444"/>
                <w:sz w:val="21"/>
                <w:szCs w:val="21"/>
              </w:rPr>
              <w:t>Ene</w:t>
            </w:r>
            <w:r w:rsidRPr="00386D28">
              <w:rPr>
                <w:color w:val="232324"/>
                <w:sz w:val="21"/>
                <w:szCs w:val="21"/>
              </w:rPr>
              <w:t>r</w:t>
            </w:r>
            <w:r w:rsidRPr="00386D28">
              <w:rPr>
                <w:color w:val="444444"/>
                <w:sz w:val="21"/>
                <w:szCs w:val="21"/>
              </w:rPr>
              <w:t>g</w:t>
            </w:r>
            <w:r w:rsidRPr="00386D28">
              <w:rPr>
                <w:color w:val="232324"/>
                <w:sz w:val="21"/>
                <w:szCs w:val="21"/>
              </w:rPr>
              <w:t>i</w:t>
            </w:r>
            <w:r w:rsidRPr="00386D28">
              <w:rPr>
                <w:color w:val="444444"/>
                <w:sz w:val="21"/>
                <w:szCs w:val="21"/>
              </w:rPr>
              <w:t xml:space="preserve">e </w:t>
            </w:r>
            <w:r w:rsidRPr="00386D28">
              <w:rPr>
                <w:color w:val="232324"/>
                <w:sz w:val="21"/>
                <w:szCs w:val="21"/>
              </w:rPr>
              <w:t xml:space="preserve">: </w:t>
            </w:r>
            <w:r w:rsidRPr="00386D28">
              <w:rPr>
                <w:color w:val="444444"/>
                <w:sz w:val="21"/>
                <w:szCs w:val="21"/>
              </w:rPr>
              <w:t>Esse</w:t>
            </w:r>
            <w:r w:rsidRPr="00386D28">
              <w:rPr>
                <w:color w:val="232324"/>
                <w:sz w:val="21"/>
                <w:szCs w:val="21"/>
              </w:rPr>
              <w:t>n</w:t>
            </w:r>
            <w:r w:rsidRPr="00386D28">
              <w:rPr>
                <w:color w:val="444444"/>
                <w:sz w:val="21"/>
                <w:szCs w:val="21"/>
              </w:rPr>
              <w:t>ce</w:t>
            </w:r>
          </w:p>
        </w:tc>
        <w:tc>
          <w:tcPr>
            <w:tcW w:w="4344" w:type="dxa"/>
          </w:tcPr>
          <w:p w14:paraId="4A165AB7" w14:textId="77777777" w:rsidR="00245278" w:rsidRPr="00386D28" w:rsidRDefault="00245278" w:rsidP="00386D28"/>
        </w:tc>
      </w:tr>
      <w:tr w:rsidR="00245278" w:rsidRPr="00386D28" w14:paraId="4615FEAE" w14:textId="77777777" w:rsidTr="00962E53">
        <w:tc>
          <w:tcPr>
            <w:tcW w:w="3539" w:type="dxa"/>
            <w:vMerge/>
          </w:tcPr>
          <w:p w14:paraId="42B60F23" w14:textId="77777777" w:rsidR="00245278" w:rsidRPr="00386D28" w:rsidRDefault="00245278" w:rsidP="00386D28">
            <w:pPr>
              <w:jc w:val="center"/>
            </w:pPr>
          </w:p>
        </w:tc>
        <w:tc>
          <w:tcPr>
            <w:tcW w:w="5153" w:type="dxa"/>
          </w:tcPr>
          <w:p w14:paraId="5D6F8AA7" w14:textId="2ACFED82" w:rsidR="00245278" w:rsidRPr="00386D28" w:rsidRDefault="00245278" w:rsidP="00386D28">
            <w:r w:rsidRPr="00386D28">
              <w:rPr>
                <w:color w:val="333334"/>
                <w:sz w:val="21"/>
                <w:szCs w:val="21"/>
              </w:rPr>
              <w:t xml:space="preserve">Nombre </w:t>
            </w:r>
            <w:r w:rsidRPr="00386D28">
              <w:rPr>
                <w:color w:val="232324"/>
                <w:sz w:val="21"/>
                <w:szCs w:val="21"/>
              </w:rPr>
              <w:t>d</w:t>
            </w:r>
            <w:r w:rsidRPr="00386D28">
              <w:rPr>
                <w:color w:val="444444"/>
                <w:sz w:val="21"/>
                <w:szCs w:val="21"/>
              </w:rPr>
              <w:t xml:space="preserve">e </w:t>
            </w:r>
            <w:r w:rsidRPr="00386D28">
              <w:rPr>
                <w:color w:val="232324"/>
                <w:sz w:val="21"/>
                <w:szCs w:val="21"/>
              </w:rPr>
              <w:t xml:space="preserve">pl </w:t>
            </w:r>
            <w:r w:rsidRPr="00386D28">
              <w:rPr>
                <w:color w:val="444444"/>
                <w:sz w:val="21"/>
                <w:szCs w:val="21"/>
              </w:rPr>
              <w:t xml:space="preserve">ace </w:t>
            </w:r>
            <w:r w:rsidRPr="00386D28">
              <w:rPr>
                <w:color w:val="232324"/>
                <w:sz w:val="21"/>
                <w:szCs w:val="21"/>
              </w:rPr>
              <w:t xml:space="preserve">: </w:t>
            </w:r>
            <w:r w:rsidRPr="00386D28">
              <w:rPr>
                <w:color w:val="333334"/>
                <w:sz w:val="21"/>
                <w:szCs w:val="21"/>
              </w:rPr>
              <w:t>2</w:t>
            </w:r>
          </w:p>
        </w:tc>
        <w:tc>
          <w:tcPr>
            <w:tcW w:w="4344" w:type="dxa"/>
          </w:tcPr>
          <w:p w14:paraId="1B2719D0" w14:textId="77777777" w:rsidR="00245278" w:rsidRPr="00386D28" w:rsidRDefault="00245278" w:rsidP="00386D28"/>
        </w:tc>
      </w:tr>
      <w:tr w:rsidR="00245278" w:rsidRPr="00386D28" w14:paraId="50E80743" w14:textId="77777777" w:rsidTr="00962E53">
        <w:tc>
          <w:tcPr>
            <w:tcW w:w="3539" w:type="dxa"/>
            <w:vMerge w:val="restart"/>
          </w:tcPr>
          <w:p w14:paraId="44BFA79A" w14:textId="77777777" w:rsidR="00245278" w:rsidRPr="00386D28" w:rsidRDefault="00245278" w:rsidP="00386D28">
            <w:pPr>
              <w:jc w:val="center"/>
              <w:rPr>
                <w:color w:val="232324"/>
                <w:w w:val="105"/>
                <w:sz w:val="21"/>
                <w:szCs w:val="21"/>
              </w:rPr>
            </w:pPr>
          </w:p>
          <w:p w14:paraId="078DA60D" w14:textId="77777777" w:rsidR="00245278" w:rsidRPr="00386D28" w:rsidRDefault="00245278" w:rsidP="00386D28">
            <w:pPr>
              <w:jc w:val="center"/>
              <w:rPr>
                <w:color w:val="232324"/>
                <w:w w:val="105"/>
                <w:sz w:val="21"/>
                <w:szCs w:val="21"/>
              </w:rPr>
            </w:pPr>
          </w:p>
          <w:p w14:paraId="6027F1CD" w14:textId="77777777" w:rsidR="00245278" w:rsidRPr="00386D28" w:rsidRDefault="00245278" w:rsidP="00386D28">
            <w:pPr>
              <w:jc w:val="center"/>
              <w:rPr>
                <w:color w:val="232324"/>
                <w:w w:val="105"/>
                <w:sz w:val="21"/>
                <w:szCs w:val="21"/>
              </w:rPr>
            </w:pPr>
          </w:p>
          <w:p w14:paraId="54D822F0" w14:textId="70B5D5D7" w:rsidR="00245278" w:rsidRPr="00386D28" w:rsidRDefault="00245278" w:rsidP="00386D28">
            <w:pPr>
              <w:jc w:val="center"/>
            </w:pPr>
            <w:r w:rsidRPr="00386D28">
              <w:rPr>
                <w:color w:val="232324"/>
                <w:w w:val="105"/>
                <w:sz w:val="21"/>
                <w:szCs w:val="21"/>
              </w:rPr>
              <w:t>Outilla</w:t>
            </w:r>
            <w:r w:rsidRPr="00386D28">
              <w:rPr>
                <w:color w:val="444444"/>
                <w:w w:val="105"/>
                <w:sz w:val="21"/>
                <w:szCs w:val="21"/>
              </w:rPr>
              <w:t xml:space="preserve">ges </w:t>
            </w:r>
            <w:r w:rsidRPr="00386D28">
              <w:rPr>
                <w:color w:val="333334"/>
                <w:w w:val="105"/>
                <w:sz w:val="20"/>
              </w:rPr>
              <w:t xml:space="preserve">à </w:t>
            </w:r>
            <w:r w:rsidRPr="00386D28">
              <w:rPr>
                <w:color w:val="232324"/>
                <w:w w:val="105"/>
                <w:sz w:val="21"/>
                <w:szCs w:val="21"/>
              </w:rPr>
              <w:t>bord</w:t>
            </w:r>
          </w:p>
        </w:tc>
        <w:tc>
          <w:tcPr>
            <w:tcW w:w="5153" w:type="dxa"/>
          </w:tcPr>
          <w:p w14:paraId="02C14734" w14:textId="05D75E09" w:rsidR="00245278" w:rsidRPr="00386D28" w:rsidRDefault="00245278" w:rsidP="00386D28">
            <w:r w:rsidRPr="00386D28">
              <w:rPr>
                <w:color w:val="333334"/>
                <w:sz w:val="21"/>
                <w:szCs w:val="21"/>
              </w:rPr>
              <w:t>Manuel d'ut</w:t>
            </w:r>
            <w:r w:rsidRPr="00386D28">
              <w:rPr>
                <w:color w:val="111113"/>
                <w:sz w:val="21"/>
                <w:szCs w:val="21"/>
              </w:rPr>
              <w:t>ili</w:t>
            </w:r>
            <w:r w:rsidRPr="00386D28">
              <w:rPr>
                <w:color w:val="5B5B5B"/>
                <w:sz w:val="21"/>
                <w:szCs w:val="21"/>
              </w:rPr>
              <w:t>sa</w:t>
            </w:r>
            <w:r w:rsidRPr="00386D28">
              <w:rPr>
                <w:color w:val="232324"/>
                <w:sz w:val="21"/>
                <w:szCs w:val="21"/>
              </w:rPr>
              <w:t>ti</w:t>
            </w:r>
            <w:r w:rsidRPr="00386D28">
              <w:rPr>
                <w:color w:val="444444"/>
                <w:sz w:val="21"/>
                <w:szCs w:val="21"/>
              </w:rPr>
              <w:t>on et d'e</w:t>
            </w:r>
            <w:r w:rsidRPr="00386D28">
              <w:rPr>
                <w:color w:val="232324"/>
                <w:sz w:val="21"/>
                <w:szCs w:val="21"/>
              </w:rPr>
              <w:t>n</w:t>
            </w:r>
            <w:r w:rsidRPr="00386D28">
              <w:rPr>
                <w:color w:val="444444"/>
                <w:sz w:val="21"/>
                <w:szCs w:val="21"/>
              </w:rPr>
              <w:t>tre</w:t>
            </w:r>
            <w:r w:rsidRPr="00386D28">
              <w:rPr>
                <w:color w:val="232324"/>
                <w:sz w:val="21"/>
                <w:szCs w:val="21"/>
              </w:rPr>
              <w:t>t</w:t>
            </w:r>
            <w:r w:rsidRPr="00386D28">
              <w:rPr>
                <w:color w:val="444444"/>
                <w:sz w:val="21"/>
                <w:szCs w:val="21"/>
              </w:rPr>
              <w:t>ie</w:t>
            </w:r>
            <w:r w:rsidRPr="00386D28">
              <w:rPr>
                <w:color w:val="232324"/>
                <w:sz w:val="21"/>
                <w:szCs w:val="21"/>
              </w:rPr>
              <w:t xml:space="preserve">n </w:t>
            </w:r>
            <w:r w:rsidRPr="00386D28">
              <w:rPr>
                <w:color w:val="444444"/>
                <w:sz w:val="21"/>
                <w:szCs w:val="21"/>
              </w:rPr>
              <w:t>e</w:t>
            </w:r>
            <w:r w:rsidRPr="00386D28">
              <w:rPr>
                <w:color w:val="232324"/>
                <w:sz w:val="21"/>
                <w:szCs w:val="21"/>
              </w:rPr>
              <w:t xml:space="preserve">n </w:t>
            </w:r>
            <w:r w:rsidRPr="00386D28">
              <w:rPr>
                <w:color w:val="444444"/>
                <w:sz w:val="21"/>
                <w:szCs w:val="21"/>
              </w:rPr>
              <w:t>A</w:t>
            </w:r>
            <w:r w:rsidRPr="00386D28">
              <w:rPr>
                <w:color w:val="232324"/>
                <w:sz w:val="21"/>
                <w:szCs w:val="21"/>
              </w:rPr>
              <w:t>n</w:t>
            </w:r>
            <w:r w:rsidRPr="00386D28">
              <w:rPr>
                <w:color w:val="444444"/>
                <w:sz w:val="21"/>
                <w:szCs w:val="21"/>
              </w:rPr>
              <w:t>gla</w:t>
            </w:r>
            <w:r w:rsidRPr="00386D28">
              <w:rPr>
                <w:color w:val="111113"/>
                <w:sz w:val="21"/>
                <w:szCs w:val="21"/>
              </w:rPr>
              <w:t>i</w:t>
            </w:r>
            <w:r w:rsidRPr="00386D28">
              <w:rPr>
                <w:color w:val="5B5B5B"/>
                <w:sz w:val="21"/>
                <w:szCs w:val="21"/>
              </w:rPr>
              <w:t>s</w:t>
            </w:r>
          </w:p>
        </w:tc>
        <w:tc>
          <w:tcPr>
            <w:tcW w:w="4344" w:type="dxa"/>
          </w:tcPr>
          <w:p w14:paraId="4BD54C96" w14:textId="77777777" w:rsidR="00245278" w:rsidRPr="00386D28" w:rsidRDefault="00245278" w:rsidP="00386D28"/>
        </w:tc>
      </w:tr>
      <w:tr w:rsidR="00245278" w:rsidRPr="00386D28" w14:paraId="0D4D1400" w14:textId="77777777" w:rsidTr="00962E53">
        <w:tc>
          <w:tcPr>
            <w:tcW w:w="3539" w:type="dxa"/>
            <w:vMerge/>
          </w:tcPr>
          <w:p w14:paraId="706B6DFA" w14:textId="77777777" w:rsidR="00245278" w:rsidRPr="00386D28" w:rsidRDefault="00245278" w:rsidP="00386D28"/>
        </w:tc>
        <w:tc>
          <w:tcPr>
            <w:tcW w:w="5153" w:type="dxa"/>
          </w:tcPr>
          <w:p w14:paraId="64670B73" w14:textId="323F2F86" w:rsidR="00245278" w:rsidRPr="00386D28" w:rsidRDefault="00245278" w:rsidP="00386D28">
            <w:r w:rsidRPr="00386D28">
              <w:rPr>
                <w:color w:val="444444"/>
                <w:sz w:val="21"/>
                <w:szCs w:val="21"/>
              </w:rPr>
              <w:t>Ca</w:t>
            </w:r>
            <w:r w:rsidRPr="00386D28">
              <w:rPr>
                <w:color w:val="232324"/>
                <w:sz w:val="21"/>
                <w:szCs w:val="21"/>
              </w:rPr>
              <w:t>t</w:t>
            </w:r>
            <w:r w:rsidRPr="00386D28">
              <w:rPr>
                <w:color w:val="444444"/>
                <w:sz w:val="21"/>
                <w:szCs w:val="21"/>
              </w:rPr>
              <w:t>alog</w:t>
            </w:r>
            <w:r w:rsidRPr="00386D28">
              <w:rPr>
                <w:color w:val="232324"/>
                <w:sz w:val="21"/>
                <w:szCs w:val="21"/>
              </w:rPr>
              <w:t>u</w:t>
            </w:r>
            <w:r w:rsidRPr="00386D28">
              <w:rPr>
                <w:color w:val="444444"/>
                <w:sz w:val="21"/>
                <w:szCs w:val="21"/>
              </w:rPr>
              <w:t>e</w:t>
            </w:r>
          </w:p>
        </w:tc>
        <w:tc>
          <w:tcPr>
            <w:tcW w:w="4344" w:type="dxa"/>
          </w:tcPr>
          <w:p w14:paraId="602F2FE3" w14:textId="77777777" w:rsidR="00245278" w:rsidRPr="00386D28" w:rsidRDefault="00245278" w:rsidP="00386D28"/>
        </w:tc>
      </w:tr>
      <w:tr w:rsidR="00245278" w:rsidRPr="00386D28" w14:paraId="0EE1353A" w14:textId="77777777" w:rsidTr="00962E53">
        <w:tc>
          <w:tcPr>
            <w:tcW w:w="3539" w:type="dxa"/>
            <w:vMerge/>
          </w:tcPr>
          <w:p w14:paraId="6104F321" w14:textId="77777777" w:rsidR="00245278" w:rsidRPr="00386D28" w:rsidRDefault="00245278" w:rsidP="00386D28"/>
        </w:tc>
        <w:tc>
          <w:tcPr>
            <w:tcW w:w="5153" w:type="dxa"/>
          </w:tcPr>
          <w:p w14:paraId="3D0F009F" w14:textId="77777777" w:rsidR="00245278" w:rsidRPr="00386D28" w:rsidRDefault="00245278" w:rsidP="00386D28">
            <w:pPr>
              <w:pStyle w:val="TableParagraph"/>
              <w:spacing w:before="5"/>
              <w:rPr>
                <w:rFonts w:ascii="Times New Roman" w:hAnsi="Times New Roman" w:cs="Times New Roman"/>
                <w:sz w:val="14"/>
                <w:szCs w:val="14"/>
                <w:lang w:val="fr-FR"/>
              </w:rPr>
            </w:pPr>
          </w:p>
          <w:p w14:paraId="15F01C7F" w14:textId="03979E8B" w:rsidR="00245278" w:rsidRPr="00386D28" w:rsidRDefault="00245278" w:rsidP="00386D28">
            <w:r w:rsidRPr="00386D28">
              <w:rPr>
                <w:color w:val="444444"/>
                <w:w w:val="95"/>
                <w:sz w:val="21"/>
                <w:szCs w:val="21"/>
              </w:rPr>
              <w:t>Tro</w:t>
            </w:r>
            <w:r w:rsidRPr="00386D28">
              <w:rPr>
                <w:color w:val="232324"/>
                <w:w w:val="95"/>
                <w:sz w:val="21"/>
                <w:szCs w:val="21"/>
              </w:rPr>
              <w:t>u</w:t>
            </w:r>
            <w:r w:rsidRPr="00386D28">
              <w:rPr>
                <w:color w:val="444444"/>
                <w:w w:val="95"/>
                <w:sz w:val="21"/>
                <w:szCs w:val="21"/>
              </w:rPr>
              <w:t>ssea</w:t>
            </w:r>
            <w:r w:rsidRPr="00386D28">
              <w:rPr>
                <w:color w:val="232324"/>
                <w:w w:val="95"/>
                <w:sz w:val="21"/>
                <w:szCs w:val="21"/>
              </w:rPr>
              <w:t>u d</w:t>
            </w:r>
            <w:r w:rsidRPr="00386D28">
              <w:rPr>
                <w:color w:val="444444"/>
                <w:w w:val="95"/>
                <w:sz w:val="21"/>
                <w:szCs w:val="21"/>
              </w:rPr>
              <w:t>e c</w:t>
            </w:r>
            <w:r w:rsidRPr="00386D28">
              <w:rPr>
                <w:color w:val="232324"/>
                <w:w w:val="95"/>
                <w:sz w:val="21"/>
                <w:szCs w:val="21"/>
              </w:rPr>
              <w:t>l</w:t>
            </w:r>
            <w:r w:rsidRPr="00386D28">
              <w:rPr>
                <w:color w:val="444444"/>
                <w:w w:val="95"/>
                <w:sz w:val="21"/>
                <w:szCs w:val="21"/>
              </w:rPr>
              <w:t xml:space="preserve">és avec deux pneus de rechanges pour réserves </w:t>
            </w:r>
          </w:p>
        </w:tc>
        <w:tc>
          <w:tcPr>
            <w:tcW w:w="4344" w:type="dxa"/>
          </w:tcPr>
          <w:p w14:paraId="3781F001" w14:textId="77777777" w:rsidR="00245278" w:rsidRPr="00386D28" w:rsidRDefault="00245278" w:rsidP="00386D28"/>
        </w:tc>
      </w:tr>
      <w:tr w:rsidR="00245278" w:rsidRPr="00386D28" w14:paraId="1D29F2E0" w14:textId="77777777" w:rsidTr="00962E53">
        <w:tc>
          <w:tcPr>
            <w:tcW w:w="3539" w:type="dxa"/>
            <w:vMerge/>
          </w:tcPr>
          <w:p w14:paraId="70C3A3E5" w14:textId="77777777" w:rsidR="00245278" w:rsidRPr="00386D28" w:rsidRDefault="00245278" w:rsidP="00386D28"/>
        </w:tc>
        <w:tc>
          <w:tcPr>
            <w:tcW w:w="5153" w:type="dxa"/>
          </w:tcPr>
          <w:p w14:paraId="6AA9F89C" w14:textId="77777777" w:rsidR="00245278" w:rsidRPr="00386D28" w:rsidRDefault="00245278" w:rsidP="00386D28">
            <w:pPr>
              <w:pStyle w:val="TableParagraph"/>
              <w:spacing w:before="73"/>
              <w:ind w:left="60"/>
              <w:rPr>
                <w:rFonts w:ascii="Times New Roman" w:eastAsia="Times New Roman" w:hAnsi="Times New Roman" w:cs="Times New Roman"/>
                <w:color w:val="444444"/>
                <w:sz w:val="21"/>
                <w:szCs w:val="21"/>
                <w:lang w:val="fr-FR"/>
              </w:rPr>
            </w:pPr>
            <w:r w:rsidRPr="00386D28">
              <w:rPr>
                <w:rFonts w:ascii="Times New Roman" w:eastAsia="Times New Roman" w:hAnsi="Times New Roman" w:cs="Times New Roman"/>
                <w:color w:val="333334"/>
                <w:sz w:val="21"/>
                <w:szCs w:val="21"/>
                <w:lang w:val="fr-FR"/>
              </w:rPr>
              <w:t>Livrée</w:t>
            </w:r>
            <w:r w:rsidRPr="00386D28">
              <w:rPr>
                <w:rFonts w:ascii="Times New Roman" w:eastAsia="Times New Roman" w:hAnsi="Times New Roman" w:cs="Times New Roman"/>
                <w:color w:val="333334"/>
                <w:spacing w:val="-4"/>
                <w:sz w:val="21"/>
                <w:szCs w:val="21"/>
                <w:lang w:val="fr-FR"/>
              </w:rPr>
              <w:t xml:space="preserve"> </w:t>
            </w:r>
            <w:r w:rsidRPr="00386D28">
              <w:rPr>
                <w:rFonts w:ascii="Times New Roman" w:eastAsia="Times New Roman" w:hAnsi="Times New Roman" w:cs="Times New Roman"/>
                <w:color w:val="444444"/>
                <w:sz w:val="21"/>
                <w:szCs w:val="21"/>
                <w:lang w:val="fr-FR"/>
              </w:rPr>
              <w:t>avec</w:t>
            </w:r>
            <w:r w:rsidRPr="00386D28">
              <w:rPr>
                <w:rFonts w:ascii="Times New Roman" w:eastAsia="Times New Roman" w:hAnsi="Times New Roman" w:cs="Times New Roman"/>
                <w:color w:val="444444"/>
                <w:spacing w:val="-8"/>
                <w:sz w:val="21"/>
                <w:szCs w:val="21"/>
                <w:lang w:val="fr-FR"/>
              </w:rPr>
              <w:t xml:space="preserve"> </w:t>
            </w:r>
            <w:r w:rsidRPr="00386D28">
              <w:rPr>
                <w:rFonts w:ascii="Times New Roman" w:eastAsia="Times New Roman" w:hAnsi="Times New Roman" w:cs="Times New Roman"/>
                <w:color w:val="333334"/>
                <w:sz w:val="21"/>
                <w:szCs w:val="21"/>
                <w:lang w:val="fr-FR"/>
              </w:rPr>
              <w:t>2</w:t>
            </w:r>
            <w:r w:rsidRPr="00386D28">
              <w:rPr>
                <w:rFonts w:ascii="Times New Roman" w:eastAsia="Times New Roman" w:hAnsi="Times New Roman" w:cs="Times New Roman"/>
                <w:color w:val="333334"/>
                <w:spacing w:val="-13"/>
                <w:sz w:val="21"/>
                <w:szCs w:val="21"/>
                <w:lang w:val="fr-FR"/>
              </w:rPr>
              <w:t xml:space="preserve"> </w:t>
            </w:r>
            <w:r w:rsidRPr="00386D28">
              <w:rPr>
                <w:rFonts w:ascii="Times New Roman" w:eastAsia="Times New Roman" w:hAnsi="Times New Roman" w:cs="Times New Roman"/>
                <w:color w:val="444444"/>
                <w:sz w:val="21"/>
                <w:szCs w:val="21"/>
                <w:lang w:val="fr-FR"/>
              </w:rPr>
              <w:t>cas</w:t>
            </w:r>
            <w:r w:rsidRPr="00386D28">
              <w:rPr>
                <w:rFonts w:ascii="Times New Roman" w:eastAsia="Times New Roman" w:hAnsi="Times New Roman" w:cs="Times New Roman"/>
                <w:color w:val="444444"/>
                <w:spacing w:val="12"/>
                <w:sz w:val="21"/>
                <w:szCs w:val="21"/>
                <w:lang w:val="fr-FR"/>
              </w:rPr>
              <w:t>q</w:t>
            </w:r>
            <w:r w:rsidRPr="00386D28">
              <w:rPr>
                <w:rFonts w:ascii="Times New Roman" w:eastAsia="Times New Roman" w:hAnsi="Times New Roman" w:cs="Times New Roman"/>
                <w:color w:val="232324"/>
                <w:spacing w:val="9"/>
                <w:sz w:val="21"/>
                <w:szCs w:val="21"/>
                <w:lang w:val="fr-FR"/>
              </w:rPr>
              <w:t>u</w:t>
            </w:r>
            <w:r w:rsidRPr="00386D28">
              <w:rPr>
                <w:rFonts w:ascii="Times New Roman" w:eastAsia="Times New Roman" w:hAnsi="Times New Roman" w:cs="Times New Roman"/>
                <w:color w:val="444444"/>
                <w:sz w:val="21"/>
                <w:szCs w:val="21"/>
                <w:lang w:val="fr-FR"/>
              </w:rPr>
              <w:t>es</w:t>
            </w:r>
            <w:r w:rsidRPr="00386D28">
              <w:rPr>
                <w:rFonts w:ascii="Times New Roman" w:eastAsia="Times New Roman" w:hAnsi="Times New Roman" w:cs="Times New Roman"/>
                <w:color w:val="444444"/>
                <w:spacing w:val="-1"/>
                <w:sz w:val="21"/>
                <w:szCs w:val="21"/>
                <w:lang w:val="fr-FR"/>
              </w:rPr>
              <w:t xml:space="preserve"> </w:t>
            </w:r>
            <w:r w:rsidRPr="00386D28">
              <w:rPr>
                <w:rFonts w:ascii="Times New Roman" w:eastAsia="Times New Roman" w:hAnsi="Times New Roman" w:cs="Times New Roman"/>
                <w:color w:val="444444"/>
                <w:sz w:val="21"/>
                <w:szCs w:val="21"/>
                <w:lang w:val="fr-FR"/>
              </w:rPr>
              <w:t>intégraux</w:t>
            </w:r>
            <w:r w:rsidRPr="00386D28">
              <w:rPr>
                <w:rFonts w:ascii="Times New Roman" w:eastAsia="Times New Roman" w:hAnsi="Times New Roman" w:cs="Times New Roman"/>
                <w:color w:val="444444"/>
                <w:spacing w:val="12"/>
                <w:sz w:val="21"/>
                <w:szCs w:val="21"/>
                <w:lang w:val="fr-FR"/>
              </w:rPr>
              <w:t xml:space="preserve"> </w:t>
            </w:r>
            <w:r w:rsidRPr="00386D28">
              <w:rPr>
                <w:rFonts w:ascii="Times New Roman" w:eastAsia="Times New Roman" w:hAnsi="Times New Roman" w:cs="Times New Roman"/>
                <w:color w:val="232324"/>
                <w:spacing w:val="7"/>
                <w:sz w:val="21"/>
                <w:szCs w:val="21"/>
                <w:lang w:val="fr-FR"/>
              </w:rPr>
              <w:t>h</w:t>
            </w:r>
            <w:r w:rsidRPr="00386D28">
              <w:rPr>
                <w:rFonts w:ascii="Times New Roman" w:eastAsia="Times New Roman" w:hAnsi="Times New Roman" w:cs="Times New Roman"/>
                <w:color w:val="444444"/>
                <w:spacing w:val="-7"/>
                <w:sz w:val="21"/>
                <w:szCs w:val="21"/>
                <w:lang w:val="fr-FR"/>
              </w:rPr>
              <w:t>o</w:t>
            </w:r>
            <w:r w:rsidRPr="00386D28">
              <w:rPr>
                <w:rFonts w:ascii="Times New Roman" w:eastAsia="Times New Roman" w:hAnsi="Times New Roman" w:cs="Times New Roman"/>
                <w:color w:val="232324"/>
                <w:spacing w:val="15"/>
                <w:sz w:val="21"/>
                <w:szCs w:val="21"/>
                <w:lang w:val="fr-FR"/>
              </w:rPr>
              <w:t>m</w:t>
            </w:r>
            <w:r w:rsidRPr="00386D28">
              <w:rPr>
                <w:rFonts w:ascii="Times New Roman" w:eastAsia="Times New Roman" w:hAnsi="Times New Roman" w:cs="Times New Roman"/>
                <w:color w:val="5B5B5B"/>
                <w:sz w:val="21"/>
                <w:szCs w:val="21"/>
                <w:lang w:val="fr-FR"/>
              </w:rPr>
              <w:t>o</w:t>
            </w:r>
            <w:r w:rsidRPr="00386D28">
              <w:rPr>
                <w:rFonts w:ascii="Times New Roman" w:eastAsia="Times New Roman" w:hAnsi="Times New Roman" w:cs="Times New Roman"/>
                <w:color w:val="232324"/>
                <w:spacing w:val="9"/>
                <w:sz w:val="21"/>
                <w:szCs w:val="21"/>
                <w:lang w:val="fr-FR"/>
              </w:rPr>
              <w:t>l</w:t>
            </w:r>
            <w:r w:rsidRPr="00386D28">
              <w:rPr>
                <w:rFonts w:ascii="Times New Roman" w:eastAsia="Times New Roman" w:hAnsi="Times New Roman" w:cs="Times New Roman"/>
                <w:color w:val="444444"/>
                <w:sz w:val="21"/>
                <w:szCs w:val="21"/>
                <w:lang w:val="fr-FR"/>
              </w:rPr>
              <w:t>o</w:t>
            </w:r>
            <w:r w:rsidRPr="00386D28">
              <w:rPr>
                <w:rFonts w:ascii="Times New Roman" w:eastAsia="Times New Roman" w:hAnsi="Times New Roman" w:cs="Times New Roman"/>
                <w:color w:val="444444"/>
                <w:spacing w:val="-2"/>
                <w:sz w:val="21"/>
                <w:szCs w:val="21"/>
                <w:lang w:val="fr-FR"/>
              </w:rPr>
              <w:t>g</w:t>
            </w:r>
            <w:r w:rsidRPr="00386D28">
              <w:rPr>
                <w:rFonts w:ascii="Times New Roman" w:eastAsia="Times New Roman" w:hAnsi="Times New Roman" w:cs="Times New Roman"/>
                <w:color w:val="232324"/>
                <w:spacing w:val="9"/>
                <w:sz w:val="21"/>
                <w:szCs w:val="21"/>
                <w:lang w:val="fr-FR"/>
              </w:rPr>
              <w:t>u</w:t>
            </w:r>
            <w:r w:rsidRPr="00386D28">
              <w:rPr>
                <w:rFonts w:ascii="Times New Roman" w:eastAsia="Times New Roman" w:hAnsi="Times New Roman" w:cs="Times New Roman"/>
                <w:color w:val="444444"/>
                <w:sz w:val="21"/>
                <w:szCs w:val="21"/>
                <w:lang w:val="fr-FR"/>
              </w:rPr>
              <w:t>és</w:t>
            </w:r>
            <w:r w:rsidRPr="00386D28">
              <w:rPr>
                <w:rFonts w:ascii="Times New Roman" w:eastAsia="Times New Roman" w:hAnsi="Times New Roman" w:cs="Times New Roman"/>
                <w:color w:val="444444"/>
                <w:spacing w:val="-7"/>
                <w:sz w:val="21"/>
                <w:szCs w:val="21"/>
                <w:lang w:val="fr-FR"/>
              </w:rPr>
              <w:t xml:space="preserve"> </w:t>
            </w:r>
            <w:r w:rsidRPr="00386D28">
              <w:rPr>
                <w:rFonts w:ascii="Times New Roman" w:eastAsia="Times New Roman" w:hAnsi="Times New Roman" w:cs="Times New Roman"/>
                <w:color w:val="111113"/>
                <w:sz w:val="21"/>
                <w:szCs w:val="21"/>
                <w:lang w:val="fr-FR"/>
              </w:rPr>
              <w:t>-</w:t>
            </w:r>
            <w:r w:rsidRPr="00386D28">
              <w:rPr>
                <w:rFonts w:ascii="Times New Roman" w:eastAsia="Times New Roman" w:hAnsi="Times New Roman" w:cs="Times New Roman"/>
                <w:color w:val="111113"/>
                <w:spacing w:val="-11"/>
                <w:sz w:val="21"/>
                <w:szCs w:val="21"/>
                <w:lang w:val="fr-FR"/>
              </w:rPr>
              <w:t xml:space="preserve"> </w:t>
            </w:r>
            <w:r w:rsidRPr="00386D28">
              <w:rPr>
                <w:rFonts w:ascii="Times New Roman" w:eastAsia="Times New Roman" w:hAnsi="Times New Roman" w:cs="Times New Roman"/>
                <w:color w:val="333334"/>
                <w:sz w:val="21"/>
                <w:szCs w:val="21"/>
                <w:lang w:val="fr-FR"/>
              </w:rPr>
              <w:t>Taille</w:t>
            </w:r>
            <w:r w:rsidRPr="00386D28">
              <w:rPr>
                <w:rFonts w:ascii="Times New Roman" w:eastAsia="Times New Roman" w:hAnsi="Times New Roman" w:cs="Times New Roman"/>
                <w:color w:val="333334"/>
                <w:spacing w:val="-4"/>
                <w:sz w:val="21"/>
                <w:szCs w:val="21"/>
                <w:lang w:val="fr-FR"/>
              </w:rPr>
              <w:t xml:space="preserve"> </w:t>
            </w:r>
            <w:r w:rsidRPr="00386D28">
              <w:rPr>
                <w:rFonts w:ascii="Times New Roman" w:eastAsia="Times New Roman" w:hAnsi="Times New Roman" w:cs="Times New Roman"/>
                <w:color w:val="444444"/>
                <w:sz w:val="21"/>
                <w:szCs w:val="21"/>
                <w:lang w:val="fr-FR"/>
              </w:rPr>
              <w:t>XL</w:t>
            </w:r>
          </w:p>
          <w:p w14:paraId="1C738061" w14:textId="77777777" w:rsidR="00245278" w:rsidRPr="00386D28" w:rsidRDefault="00245278" w:rsidP="00386D28"/>
        </w:tc>
        <w:tc>
          <w:tcPr>
            <w:tcW w:w="4344" w:type="dxa"/>
          </w:tcPr>
          <w:p w14:paraId="1610CA34" w14:textId="77777777" w:rsidR="00245278" w:rsidRPr="00386D28" w:rsidRDefault="00245278" w:rsidP="00386D28"/>
        </w:tc>
      </w:tr>
    </w:tbl>
    <w:tbl>
      <w:tblPr>
        <w:tblW w:w="13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524"/>
      </w:tblGrid>
      <w:tr w:rsidR="009A3395" w:rsidRPr="00123E74" w14:paraId="039DAADB" w14:textId="77777777" w:rsidTr="00962E53">
        <w:trPr>
          <w:trHeight w:val="20"/>
        </w:trPr>
        <w:tc>
          <w:tcPr>
            <w:tcW w:w="3544" w:type="dxa"/>
            <w:shd w:val="clear" w:color="auto" w:fill="FFFFFF"/>
            <w:vAlign w:val="center"/>
          </w:tcPr>
          <w:p w14:paraId="67B1D144" w14:textId="77777777" w:rsidR="009A3395" w:rsidRPr="00123E74" w:rsidRDefault="009A3395" w:rsidP="00962E53">
            <w:pPr>
              <w:spacing w:before="40" w:after="40"/>
              <w:rPr>
                <w:b/>
                <w:sz w:val="22"/>
                <w:szCs w:val="22"/>
              </w:rPr>
            </w:pPr>
            <w:r w:rsidRPr="00123E74">
              <w:rPr>
                <w:b/>
                <w:sz w:val="22"/>
                <w:szCs w:val="22"/>
              </w:rPr>
              <w:t>GARANTIE</w:t>
            </w:r>
          </w:p>
        </w:tc>
        <w:tc>
          <w:tcPr>
            <w:tcW w:w="9524" w:type="dxa"/>
            <w:tcBorders>
              <w:left w:val="single" w:sz="4" w:space="0" w:color="auto"/>
            </w:tcBorders>
            <w:vAlign w:val="center"/>
          </w:tcPr>
          <w:p w14:paraId="2BB61703" w14:textId="243C7589" w:rsidR="009A3395" w:rsidRPr="000C3E6E" w:rsidRDefault="00A14C97" w:rsidP="00A14C97">
            <w:pPr>
              <w:pStyle w:val="TableParagraph"/>
              <w:spacing w:line="236" w:lineRule="exact"/>
              <w:ind w:left="60"/>
              <w:rPr>
                <w:rFonts w:ascii="Times New Roman" w:hAnsi="Times New Roman" w:cs="Times New Roman"/>
                <w:b/>
                <w:lang w:val="fr-FR"/>
              </w:rPr>
            </w:pPr>
            <w:r>
              <w:rPr>
                <w:rFonts w:ascii="Times New Roman" w:eastAsia="Times New Roman" w:hAnsi="Times New Roman" w:cs="Times New Roman"/>
                <w:color w:val="444444"/>
                <w:sz w:val="21"/>
                <w:szCs w:val="21"/>
                <w:lang w:val="fr-FR"/>
              </w:rPr>
              <w:t>VINGT-QUATRE</w:t>
            </w:r>
            <w:r w:rsidRPr="00A14C97">
              <w:rPr>
                <w:rFonts w:ascii="Times New Roman" w:eastAsia="Times New Roman" w:hAnsi="Times New Roman" w:cs="Times New Roman"/>
                <w:color w:val="444444"/>
                <w:sz w:val="21"/>
                <w:szCs w:val="21"/>
                <w:lang w:val="fr-FR"/>
              </w:rPr>
              <w:t xml:space="preserve"> (</w:t>
            </w:r>
            <w:r>
              <w:rPr>
                <w:rFonts w:ascii="Times New Roman" w:eastAsia="Times New Roman" w:hAnsi="Times New Roman" w:cs="Times New Roman"/>
                <w:color w:val="444444"/>
                <w:sz w:val="21"/>
                <w:szCs w:val="21"/>
                <w:lang w:val="fr-FR"/>
              </w:rPr>
              <w:t>24</w:t>
            </w:r>
            <w:r w:rsidRPr="00A14C97">
              <w:rPr>
                <w:rFonts w:ascii="Times New Roman" w:eastAsia="Times New Roman" w:hAnsi="Times New Roman" w:cs="Times New Roman"/>
                <w:color w:val="444444"/>
                <w:sz w:val="21"/>
                <w:szCs w:val="21"/>
                <w:lang w:val="fr-FR"/>
              </w:rPr>
              <w:t xml:space="preserve">) MOIS à compter de la réception sans réserve </w:t>
            </w:r>
            <w:r>
              <w:rPr>
                <w:rFonts w:ascii="Times New Roman" w:eastAsia="Times New Roman" w:hAnsi="Times New Roman" w:cs="Times New Roman"/>
                <w:color w:val="444444"/>
                <w:sz w:val="21"/>
                <w:szCs w:val="21"/>
                <w:lang w:val="fr-FR"/>
              </w:rPr>
              <w:t>des</w:t>
            </w:r>
            <w:r w:rsidRPr="00A14C97">
              <w:rPr>
                <w:rFonts w:ascii="Times New Roman" w:eastAsia="Times New Roman" w:hAnsi="Times New Roman" w:cs="Times New Roman"/>
                <w:color w:val="444444"/>
                <w:sz w:val="21"/>
                <w:szCs w:val="21"/>
                <w:lang w:val="fr-FR"/>
              </w:rPr>
              <w:t xml:space="preserve"> matériel</w:t>
            </w:r>
            <w:r>
              <w:rPr>
                <w:rFonts w:ascii="Times New Roman" w:eastAsia="Times New Roman" w:hAnsi="Times New Roman" w:cs="Times New Roman"/>
                <w:color w:val="444444"/>
                <w:sz w:val="21"/>
                <w:szCs w:val="21"/>
                <w:lang w:val="fr-FR"/>
              </w:rPr>
              <w:t>s</w:t>
            </w:r>
            <w:r w:rsidRPr="00A14C97">
              <w:rPr>
                <w:rFonts w:ascii="Times New Roman" w:eastAsia="Times New Roman" w:hAnsi="Times New Roman" w:cs="Times New Roman"/>
                <w:color w:val="444444"/>
                <w:sz w:val="21"/>
                <w:szCs w:val="21"/>
                <w:lang w:val="fr-FR"/>
              </w:rPr>
              <w:t xml:space="preserve"> pendant lesquels </w:t>
            </w:r>
            <w:r w:rsidRPr="00877DF1">
              <w:rPr>
                <w:b/>
                <w:bCs/>
                <w:color w:val="444444"/>
                <w:sz w:val="21"/>
                <w:szCs w:val="21"/>
              </w:rPr>
              <w:t xml:space="preserve">l’entretien, la réparation et le remplacement de pièces défectueuses sont </w:t>
            </w:r>
            <w:r w:rsidRPr="00877DF1">
              <w:rPr>
                <w:b/>
                <w:bCs/>
                <w:color w:val="444444"/>
                <w:sz w:val="21"/>
                <w:szCs w:val="21"/>
                <w:u w:val="single"/>
              </w:rPr>
              <w:t>gratuites</w:t>
            </w:r>
            <w:r w:rsidRPr="00877DF1">
              <w:rPr>
                <w:b/>
                <w:bCs/>
                <w:color w:val="444444"/>
                <w:sz w:val="21"/>
                <w:szCs w:val="21"/>
              </w:rPr>
              <w:t xml:space="preserve"> et </w:t>
            </w:r>
            <w:r w:rsidRPr="00877DF1">
              <w:rPr>
                <w:b/>
                <w:bCs/>
                <w:color w:val="444444"/>
                <w:sz w:val="21"/>
                <w:szCs w:val="21"/>
                <w:u w:val="single"/>
              </w:rPr>
              <w:t>à la charge du fournisseur</w:t>
            </w:r>
            <w:r w:rsidRPr="00A14C97">
              <w:rPr>
                <w:rFonts w:ascii="Times New Roman" w:eastAsia="Times New Roman" w:hAnsi="Times New Roman" w:cs="Times New Roman"/>
                <w:color w:val="444444"/>
                <w:sz w:val="21"/>
                <w:szCs w:val="21"/>
                <w:lang w:val="fr-FR"/>
              </w:rPr>
              <w:t>.</w:t>
            </w:r>
            <w:r w:rsidR="00245278" w:rsidRPr="0000450E">
              <w:rPr>
                <w:rFonts w:ascii="Times New Roman" w:eastAsia="Times New Roman" w:hAnsi="Times New Roman" w:cs="Times New Roman"/>
                <w:color w:val="444444"/>
                <w:sz w:val="21"/>
                <w:szCs w:val="21"/>
                <w:lang w:val="fr-FR"/>
              </w:rPr>
              <w:t xml:space="preserve"> Le fournisseur doit assurer </w:t>
            </w:r>
            <w:r>
              <w:rPr>
                <w:rFonts w:ascii="Times New Roman" w:eastAsia="Times New Roman" w:hAnsi="Times New Roman" w:cs="Times New Roman"/>
                <w:color w:val="444444"/>
                <w:sz w:val="21"/>
                <w:szCs w:val="21"/>
                <w:lang w:val="fr-FR"/>
              </w:rPr>
              <w:t>la préparation</w:t>
            </w:r>
            <w:r w:rsidR="00245278" w:rsidRPr="0000450E">
              <w:rPr>
                <w:rFonts w:ascii="Times New Roman" w:hAnsi="Times New Roman" w:cs="Times New Roman"/>
                <w:color w:val="444444"/>
                <w:sz w:val="21"/>
                <w:szCs w:val="21"/>
                <w:lang w:val="fr-FR"/>
              </w:rPr>
              <w:t xml:space="preserve"> </w:t>
            </w:r>
            <w:r>
              <w:rPr>
                <w:rFonts w:ascii="Times New Roman" w:hAnsi="Times New Roman" w:cs="Times New Roman"/>
                <w:color w:val="444444"/>
                <w:sz w:val="21"/>
                <w:szCs w:val="21"/>
                <w:lang w:val="fr-FR"/>
              </w:rPr>
              <w:t>d</w:t>
            </w:r>
            <w:r w:rsidR="00245278" w:rsidRPr="0000450E">
              <w:rPr>
                <w:rFonts w:ascii="Times New Roman" w:hAnsi="Times New Roman" w:cs="Times New Roman"/>
                <w:color w:val="444444"/>
                <w:sz w:val="21"/>
                <w:szCs w:val="21"/>
                <w:lang w:val="fr-FR"/>
              </w:rPr>
              <w:t>es papiers</w:t>
            </w:r>
            <w:r>
              <w:rPr>
                <w:rFonts w:ascii="Times New Roman" w:hAnsi="Times New Roman" w:cs="Times New Roman"/>
                <w:color w:val="444444"/>
                <w:sz w:val="21"/>
                <w:szCs w:val="21"/>
                <w:lang w:val="fr-FR"/>
              </w:rPr>
              <w:t xml:space="preserve"> d’immatriculation</w:t>
            </w:r>
            <w:r w:rsidR="00245278" w:rsidRPr="0000450E">
              <w:rPr>
                <w:rFonts w:ascii="Times New Roman" w:hAnsi="Times New Roman" w:cs="Times New Roman"/>
                <w:color w:val="444444"/>
                <w:sz w:val="21"/>
                <w:szCs w:val="21"/>
                <w:lang w:val="fr-FR"/>
              </w:rPr>
              <w:t xml:space="preserve"> des motos</w:t>
            </w:r>
            <w:r w:rsidR="00255799">
              <w:rPr>
                <w:rFonts w:ascii="Times New Roman" w:hAnsi="Times New Roman" w:cs="Times New Roman"/>
                <w:color w:val="444444"/>
                <w:sz w:val="21"/>
                <w:szCs w:val="21"/>
                <w:lang w:val="fr-FR"/>
              </w:rPr>
              <w:t xml:space="preserve"> et </w:t>
            </w:r>
            <w:r w:rsidR="00255799" w:rsidRPr="001318B9">
              <w:rPr>
                <w:rFonts w:ascii="Times New Roman" w:hAnsi="Times New Roman" w:cs="Times New Roman"/>
                <w:b/>
                <w:bCs/>
                <w:color w:val="444444"/>
                <w:sz w:val="21"/>
                <w:szCs w:val="21"/>
                <w:u w:val="single"/>
                <w:lang w:val="fr-FR"/>
              </w:rPr>
              <w:t>contractera une assurance tous risques</w:t>
            </w:r>
            <w:r w:rsidR="00255799">
              <w:rPr>
                <w:rFonts w:ascii="Times New Roman" w:hAnsi="Times New Roman" w:cs="Times New Roman"/>
                <w:color w:val="444444"/>
                <w:sz w:val="21"/>
                <w:szCs w:val="21"/>
                <w:lang w:val="fr-FR"/>
              </w:rPr>
              <w:t xml:space="preserve"> auprès d’une compagnie d’assurance réputée pour leur première année d’utilisation au nom et pour le compte de l’Acheteur.</w:t>
            </w:r>
          </w:p>
        </w:tc>
      </w:tr>
      <w:tr w:rsidR="009A3395" w:rsidRPr="00123E74" w14:paraId="253DAB29" w14:textId="77777777" w:rsidTr="00962E53">
        <w:trPr>
          <w:trHeight w:val="20"/>
        </w:trPr>
        <w:tc>
          <w:tcPr>
            <w:tcW w:w="3544" w:type="dxa"/>
            <w:shd w:val="clear" w:color="auto" w:fill="FFFFFF"/>
            <w:vAlign w:val="center"/>
          </w:tcPr>
          <w:p w14:paraId="52B04217" w14:textId="77777777" w:rsidR="009A3395" w:rsidRPr="00123E74" w:rsidRDefault="009A3395" w:rsidP="00962E53">
            <w:pPr>
              <w:spacing w:before="40" w:after="40"/>
              <w:rPr>
                <w:b/>
                <w:sz w:val="22"/>
                <w:szCs w:val="22"/>
              </w:rPr>
            </w:pPr>
            <w:r w:rsidRPr="00123E74">
              <w:rPr>
                <w:b/>
                <w:sz w:val="22"/>
                <w:szCs w:val="22"/>
              </w:rPr>
              <w:t>SERVICE APRES VENTE</w:t>
            </w:r>
          </w:p>
        </w:tc>
        <w:tc>
          <w:tcPr>
            <w:tcW w:w="9524" w:type="dxa"/>
            <w:tcBorders>
              <w:left w:val="single" w:sz="4" w:space="0" w:color="auto"/>
            </w:tcBorders>
            <w:vAlign w:val="center"/>
          </w:tcPr>
          <w:p w14:paraId="2693B4A6" w14:textId="48DCEADD" w:rsidR="00245278" w:rsidRPr="00245278" w:rsidRDefault="00245278" w:rsidP="00245278">
            <w:pPr>
              <w:pStyle w:val="Sansinterligne"/>
              <w:spacing w:before="40" w:after="40"/>
              <w:rPr>
                <w:rFonts w:ascii="Times New Roman" w:hAnsi="Times New Roman"/>
                <w:b/>
                <w:color w:val="000000"/>
              </w:rPr>
            </w:pPr>
            <w:r w:rsidRPr="00245278">
              <w:rPr>
                <w:rFonts w:ascii="Times New Roman" w:hAnsi="Times New Roman"/>
                <w:b/>
                <w:color w:val="000000"/>
              </w:rPr>
              <w:t xml:space="preserve">Les moyens </w:t>
            </w:r>
            <w:proofErr w:type="spellStart"/>
            <w:r w:rsidRPr="00245278">
              <w:rPr>
                <w:rFonts w:ascii="Times New Roman" w:hAnsi="Times New Roman"/>
                <w:b/>
                <w:color w:val="000000"/>
              </w:rPr>
              <w:t>smatériels</w:t>
            </w:r>
            <w:proofErr w:type="spellEnd"/>
            <w:r w:rsidRPr="00245278">
              <w:rPr>
                <w:rFonts w:ascii="Times New Roman" w:hAnsi="Times New Roman"/>
                <w:b/>
                <w:color w:val="000000"/>
              </w:rPr>
              <w:t xml:space="preserve"> et humains pour 1'entretien </w:t>
            </w:r>
            <w:r w:rsidR="00255799" w:rsidRPr="00245278">
              <w:rPr>
                <w:rFonts w:ascii="Times New Roman" w:hAnsi="Times New Roman"/>
                <w:b/>
                <w:color w:val="000000"/>
              </w:rPr>
              <w:t xml:space="preserve">et </w:t>
            </w:r>
            <w:r w:rsidR="00255799">
              <w:rPr>
                <w:rFonts w:ascii="Times New Roman" w:hAnsi="Times New Roman"/>
                <w:b/>
                <w:color w:val="000000"/>
              </w:rPr>
              <w:t xml:space="preserve">la </w:t>
            </w:r>
            <w:r w:rsidR="00255799" w:rsidRPr="00245278">
              <w:rPr>
                <w:rFonts w:ascii="Times New Roman" w:hAnsi="Times New Roman"/>
                <w:b/>
                <w:color w:val="000000"/>
              </w:rPr>
              <w:t>réparation</w:t>
            </w:r>
            <w:r w:rsidRPr="00245278">
              <w:rPr>
                <w:rFonts w:ascii="Times New Roman" w:hAnsi="Times New Roman"/>
                <w:b/>
                <w:color w:val="000000"/>
              </w:rPr>
              <w:t>, ainsi que les pièces de</w:t>
            </w:r>
          </w:p>
          <w:p w14:paraId="4EE43E7A" w14:textId="0B86039F" w:rsidR="009A3395" w:rsidRPr="00123E74" w:rsidRDefault="00245278" w:rsidP="00245278">
            <w:pPr>
              <w:pStyle w:val="Sansinterligne"/>
              <w:spacing w:before="40" w:after="40"/>
              <w:rPr>
                <w:rFonts w:ascii="Times New Roman" w:hAnsi="Times New Roman"/>
                <w:b/>
                <w:color w:val="000000" w:themeColor="text1"/>
              </w:rPr>
            </w:pPr>
            <w:r w:rsidRPr="00245278">
              <w:rPr>
                <w:rFonts w:ascii="Times New Roman" w:hAnsi="Times New Roman"/>
                <w:b/>
                <w:color w:val="000000"/>
              </w:rPr>
              <w:t>Rechange sont disponibles pendant au moins 3 ans après le délai de garantie technique.</w:t>
            </w:r>
          </w:p>
        </w:tc>
      </w:tr>
    </w:tbl>
    <w:p w14:paraId="056CC6A9" w14:textId="77777777" w:rsidR="003F2E37" w:rsidRPr="00116376" w:rsidRDefault="003F2E37" w:rsidP="003F2E37">
      <w:pPr>
        <w:tabs>
          <w:tab w:val="left" w:pos="3825"/>
        </w:tabs>
        <w:spacing w:before="120" w:after="120"/>
        <w:jc w:val="both"/>
        <w:rPr>
          <w:szCs w:val="24"/>
        </w:rPr>
      </w:pPr>
      <w:r w:rsidRPr="00116376">
        <w:rPr>
          <w:szCs w:val="24"/>
        </w:rPr>
        <w:t>Nous déclarons sur l’honneur que toutes les fournitures offertes ainsi que les éléments qui les constituent sont neuves, non usagées et du modèle le plus récent ou courant.</w:t>
      </w:r>
    </w:p>
    <w:p w14:paraId="390E068E" w14:textId="77777777" w:rsidR="003F2E37" w:rsidRPr="00116376" w:rsidRDefault="003F2E37" w:rsidP="003F2E37">
      <w:pPr>
        <w:tabs>
          <w:tab w:val="right" w:pos="4140"/>
          <w:tab w:val="left" w:pos="4500"/>
          <w:tab w:val="right" w:pos="9000"/>
        </w:tabs>
        <w:spacing w:after="120"/>
      </w:pPr>
      <w:r w:rsidRPr="00116376">
        <w:lastRenderedPageBreak/>
        <w:t xml:space="preserve">Nom </w:t>
      </w:r>
      <w:r w:rsidRPr="00116376">
        <w:rPr>
          <w:bCs/>
          <w:i/>
          <w:iCs/>
        </w:rPr>
        <w:t>[insérer le nom complet de la personne signataire de l’offre]</w:t>
      </w:r>
    </w:p>
    <w:p w14:paraId="6A1E4229" w14:textId="77777777" w:rsidR="003F2E37" w:rsidRPr="00116376" w:rsidRDefault="003F2E37" w:rsidP="003F2E37">
      <w:pPr>
        <w:tabs>
          <w:tab w:val="right" w:pos="4140"/>
          <w:tab w:val="left" w:pos="4500"/>
          <w:tab w:val="left" w:pos="5985"/>
        </w:tabs>
        <w:spacing w:after="120"/>
      </w:pPr>
      <w:r w:rsidRPr="00116376">
        <w:t xml:space="preserve">En tant que </w:t>
      </w:r>
      <w:r w:rsidRPr="00116376">
        <w:rPr>
          <w:bCs/>
          <w:i/>
          <w:iCs/>
        </w:rPr>
        <w:t>[indiquer la capacité du signataire]</w:t>
      </w:r>
      <w:r w:rsidRPr="00116376">
        <w:rPr>
          <w:bCs/>
          <w:i/>
          <w:iCs/>
        </w:rPr>
        <w:tab/>
      </w:r>
    </w:p>
    <w:p w14:paraId="25DD1129" w14:textId="77777777" w:rsidR="003F2E37" w:rsidRPr="00116376" w:rsidRDefault="003F2E37" w:rsidP="003F2E37">
      <w:pPr>
        <w:tabs>
          <w:tab w:val="right" w:pos="4140"/>
          <w:tab w:val="left" w:pos="4500"/>
          <w:tab w:val="right" w:pos="9000"/>
        </w:tabs>
        <w:spacing w:after="120"/>
        <w:rPr>
          <w:u w:val="single"/>
        </w:rPr>
      </w:pPr>
      <w:r w:rsidRPr="00116376">
        <w:t xml:space="preserve">Signature </w:t>
      </w:r>
      <w:r w:rsidRPr="00116376">
        <w:rPr>
          <w:bCs/>
          <w:i/>
          <w:iCs/>
        </w:rPr>
        <w:t>[insérer la signature]</w:t>
      </w:r>
    </w:p>
    <w:p w14:paraId="2CE82BCF" w14:textId="77777777" w:rsidR="003F2E37" w:rsidRPr="00116376" w:rsidRDefault="003F2E37" w:rsidP="003F2E37">
      <w:pPr>
        <w:tabs>
          <w:tab w:val="right" w:pos="9000"/>
        </w:tabs>
        <w:spacing w:after="120"/>
        <w:rPr>
          <w:bCs/>
          <w:i/>
          <w:iCs/>
        </w:rPr>
      </w:pPr>
      <w:r w:rsidRPr="00116376">
        <w:t xml:space="preserve">Dûment habilité à signer l’offre pour et au nom de </w:t>
      </w:r>
      <w:r w:rsidRPr="00116376">
        <w:rPr>
          <w:bCs/>
          <w:i/>
          <w:iCs/>
        </w:rPr>
        <w:t>[insérer le nom complet du Fournisseur]</w:t>
      </w:r>
    </w:p>
    <w:p w14:paraId="32958176" w14:textId="03AC2D5F" w:rsidR="009A3395" w:rsidRDefault="003F2E37" w:rsidP="00FF386E">
      <w:pPr>
        <w:tabs>
          <w:tab w:val="right" w:pos="9000"/>
        </w:tabs>
        <w:rPr>
          <w:b/>
          <w:u w:val="single"/>
        </w:rPr>
      </w:pPr>
      <w:r w:rsidRPr="00116376">
        <w:t xml:space="preserve">Date _________________ </w:t>
      </w:r>
      <w:r w:rsidRPr="00116376">
        <w:rPr>
          <w:i/>
          <w:iCs/>
        </w:rPr>
        <w:t>[Insérer la date de signature]</w:t>
      </w:r>
    </w:p>
    <w:p w14:paraId="477E17B9" w14:textId="2E69F980" w:rsidR="009A3395" w:rsidRPr="001813DC" w:rsidRDefault="009A3395" w:rsidP="00BF2196">
      <w:pPr>
        <w:tabs>
          <w:tab w:val="left" w:pos="3825"/>
        </w:tabs>
        <w:jc w:val="both"/>
        <w:rPr>
          <w:b/>
          <w:u w:val="single"/>
        </w:rPr>
        <w:sectPr w:rsidR="009A3395" w:rsidRPr="001813DC" w:rsidSect="00E32DAE">
          <w:endnotePr>
            <w:numFmt w:val="decimal"/>
            <w:numRestart w:val="eachSect"/>
          </w:endnotePr>
          <w:pgSz w:w="15840" w:h="12240" w:orient="landscape" w:code="1"/>
          <w:pgMar w:top="1560" w:right="1440" w:bottom="1440" w:left="1440" w:header="720" w:footer="720" w:gutter="0"/>
          <w:cols w:space="720"/>
          <w:titlePg/>
          <w:docGrid w:linePitch="326"/>
        </w:sectPr>
      </w:pPr>
    </w:p>
    <w:p w14:paraId="4BEAF6E1" w14:textId="77777777" w:rsidR="00E962F7" w:rsidRPr="001813DC" w:rsidRDefault="00E962F7" w:rsidP="00BF2196">
      <w:pPr>
        <w:tabs>
          <w:tab w:val="left" w:pos="3825"/>
        </w:tabs>
        <w:jc w:val="both"/>
        <w:rPr>
          <w:b/>
          <w:u w:val="single"/>
        </w:rPr>
      </w:pPr>
    </w:p>
    <w:p w14:paraId="770BA8AD" w14:textId="77777777" w:rsidR="001C2EA7" w:rsidRPr="001813DC" w:rsidRDefault="001C2EA7" w:rsidP="00743BB6">
      <w:pPr>
        <w:pStyle w:val="Titre2"/>
        <w:numPr>
          <w:ilvl w:val="0"/>
          <w:numId w:val="21"/>
        </w:numPr>
        <w:tabs>
          <w:tab w:val="clear" w:pos="1350"/>
        </w:tabs>
        <w:ind w:left="284" w:right="-356" w:hanging="426"/>
        <w:jc w:val="center"/>
        <w:rPr>
          <w:sz w:val="28"/>
          <w:szCs w:val="24"/>
        </w:rPr>
      </w:pPr>
      <w:bookmarkStart w:id="119" w:name="_Toc77480485"/>
      <w:bookmarkStart w:id="120" w:name="_Toc400918816"/>
      <w:bookmarkStart w:id="121" w:name="_Toc109891650"/>
      <w:r w:rsidRPr="001813DC">
        <w:rPr>
          <w:sz w:val="28"/>
          <w:szCs w:val="24"/>
        </w:rPr>
        <w:t>Inspections et Essais</w:t>
      </w:r>
      <w:bookmarkEnd w:id="119"/>
      <w:bookmarkEnd w:id="120"/>
      <w:bookmarkEnd w:id="121"/>
    </w:p>
    <w:p w14:paraId="1552EDA3" w14:textId="77777777" w:rsidR="001C2EA7" w:rsidRPr="001813DC" w:rsidRDefault="001C2EA7" w:rsidP="001C2EA7"/>
    <w:p w14:paraId="29733233" w14:textId="77777777" w:rsidR="001C2EA7" w:rsidRPr="001813DC" w:rsidRDefault="001C2EA7" w:rsidP="001C2EA7"/>
    <w:p w14:paraId="79998845" w14:textId="77777777" w:rsidR="00FF386E" w:rsidRPr="00FF386E" w:rsidRDefault="00FF386E" w:rsidP="00FF386E">
      <w:pPr>
        <w:suppressAutoHyphens/>
        <w:spacing w:before="120" w:after="120"/>
        <w:rPr>
          <w:szCs w:val="24"/>
        </w:rPr>
      </w:pPr>
      <w:r w:rsidRPr="00FF386E">
        <w:rPr>
          <w:szCs w:val="24"/>
        </w:rPr>
        <w:t>Les inspections et tests suivants seront réalisés :</w:t>
      </w:r>
      <w:r w:rsidRPr="00FF386E">
        <w:rPr>
          <w:i/>
          <w:iCs/>
          <w:szCs w:val="24"/>
        </w:rPr>
        <w:t xml:space="preserve"> </w:t>
      </w:r>
    </w:p>
    <w:p w14:paraId="120DA619" w14:textId="5E2B0729" w:rsidR="00FF386E" w:rsidRPr="00FF386E" w:rsidRDefault="00FF386E" w:rsidP="00743BB6">
      <w:pPr>
        <w:numPr>
          <w:ilvl w:val="0"/>
          <w:numId w:val="22"/>
        </w:numPr>
        <w:spacing w:after="200" w:line="276" w:lineRule="auto"/>
        <w:ind w:left="1077" w:right="-781"/>
        <w:rPr>
          <w:color w:val="000000"/>
        </w:rPr>
      </w:pPr>
      <w:r w:rsidRPr="00FF386E">
        <w:rPr>
          <w:color w:val="000000"/>
        </w:rPr>
        <w:t xml:space="preserve">Vérification des caractéristiques </w:t>
      </w:r>
      <w:r w:rsidR="000C3E6E">
        <w:rPr>
          <w:color w:val="000000"/>
        </w:rPr>
        <w:t>des motos</w:t>
      </w:r>
      <w:r w:rsidRPr="00FF386E">
        <w:rPr>
          <w:color w:val="000000"/>
        </w:rPr>
        <w:t xml:space="preserve"> par rapport aux spécifications techniques de l'offre acceptée par l'Acheteur ;</w:t>
      </w:r>
    </w:p>
    <w:p w14:paraId="30A9B745" w14:textId="77777777" w:rsidR="00FF386E" w:rsidRPr="00FF386E" w:rsidRDefault="00FF386E" w:rsidP="00743BB6">
      <w:pPr>
        <w:numPr>
          <w:ilvl w:val="0"/>
          <w:numId w:val="22"/>
        </w:numPr>
        <w:spacing w:after="200" w:line="276" w:lineRule="auto"/>
        <w:ind w:left="1077"/>
        <w:rPr>
          <w:color w:val="000000"/>
        </w:rPr>
      </w:pPr>
      <w:r w:rsidRPr="00FF386E">
        <w:rPr>
          <w:color w:val="000000"/>
        </w:rPr>
        <w:t>Vérification des composants et des divers accessoires</w:t>
      </w:r>
    </w:p>
    <w:p w14:paraId="79E88FA7" w14:textId="77777777" w:rsidR="00FF386E" w:rsidRPr="00FF386E" w:rsidRDefault="00FF386E" w:rsidP="00743BB6">
      <w:pPr>
        <w:numPr>
          <w:ilvl w:val="0"/>
          <w:numId w:val="22"/>
        </w:numPr>
        <w:spacing w:after="200" w:line="276" w:lineRule="auto"/>
        <w:ind w:left="1077"/>
        <w:rPr>
          <w:color w:val="000000"/>
        </w:rPr>
      </w:pPr>
      <w:r w:rsidRPr="00FF386E">
        <w:rPr>
          <w:color w:val="000000"/>
        </w:rPr>
        <w:t>Essai et test de fonctionnement des matériels et leurs équipements.</w:t>
      </w:r>
    </w:p>
    <w:p w14:paraId="3913686B" w14:textId="77777777" w:rsidR="00C02C4E" w:rsidRDefault="00C02C4E" w:rsidP="00C02C4E"/>
    <w:p w14:paraId="78D549B1" w14:textId="77777777" w:rsidR="00C02C4E" w:rsidRDefault="00C02C4E" w:rsidP="00C02C4E"/>
    <w:p w14:paraId="2E91FB9E" w14:textId="3899A17F" w:rsidR="009E54A0" w:rsidRPr="00C02C4E" w:rsidRDefault="00EF4C14" w:rsidP="00C02C4E">
      <w:pPr>
        <w:ind w:left="717"/>
      </w:pPr>
      <w:r w:rsidRPr="00C02C4E">
        <w:br w:type="page"/>
      </w:r>
    </w:p>
    <w:p w14:paraId="316EA0F6" w14:textId="77777777" w:rsidR="009E54A0" w:rsidRPr="00FF386E" w:rsidRDefault="009E54A0" w:rsidP="00743BB6">
      <w:pPr>
        <w:pStyle w:val="Titre2"/>
        <w:numPr>
          <w:ilvl w:val="0"/>
          <w:numId w:val="21"/>
        </w:numPr>
        <w:tabs>
          <w:tab w:val="clear" w:pos="1350"/>
        </w:tabs>
        <w:ind w:left="284" w:right="-356" w:hanging="426"/>
        <w:jc w:val="center"/>
        <w:rPr>
          <w:sz w:val="28"/>
          <w:szCs w:val="24"/>
        </w:rPr>
      </w:pPr>
      <w:bookmarkStart w:id="122" w:name="_Toc446670849"/>
      <w:bookmarkStart w:id="123" w:name="_Toc474663426"/>
      <w:bookmarkStart w:id="124" w:name="_Toc476744880"/>
      <w:bookmarkStart w:id="125" w:name="_Toc109891651"/>
      <w:r w:rsidRPr="00FF386E">
        <w:rPr>
          <w:sz w:val="28"/>
          <w:szCs w:val="24"/>
        </w:rPr>
        <w:lastRenderedPageBreak/>
        <w:t>Lettre d’acceptation</w:t>
      </w:r>
      <w:bookmarkEnd w:id="122"/>
      <w:bookmarkEnd w:id="123"/>
      <w:bookmarkEnd w:id="124"/>
      <w:bookmarkEnd w:id="125"/>
    </w:p>
    <w:p w14:paraId="7C21B88F" w14:textId="77777777" w:rsidR="009E54A0" w:rsidRPr="001813DC" w:rsidRDefault="009E54A0" w:rsidP="00FD72E3">
      <w:pPr>
        <w:spacing w:before="120" w:after="120"/>
        <w:jc w:val="both"/>
        <w:rPr>
          <w:i/>
        </w:rPr>
      </w:pPr>
      <w:r w:rsidRPr="001813DC">
        <w:rPr>
          <w:i/>
        </w:rPr>
        <w:t>[Le présent formulaire type de Lettre d’acceptation sera complété et envoyé au fournisseur seulement après l’évaluation de l’offre et sous réserve de l’examen par la Banque mondiale prévu dans l’Accord de financement.]</w:t>
      </w:r>
    </w:p>
    <w:p w14:paraId="34B232D2" w14:textId="77777777" w:rsidR="009E54A0" w:rsidRPr="001813DC" w:rsidRDefault="009E54A0" w:rsidP="009E54A0">
      <w:pPr>
        <w:spacing w:before="240" w:after="240"/>
        <w:rPr>
          <w:sz w:val="22"/>
          <w:szCs w:val="24"/>
        </w:rPr>
      </w:pPr>
      <w:r w:rsidRPr="001813DC">
        <w:rPr>
          <w:i/>
          <w:sz w:val="22"/>
          <w:szCs w:val="24"/>
        </w:rPr>
        <w:t>[</w:t>
      </w:r>
      <w:proofErr w:type="gramStart"/>
      <w:r w:rsidRPr="001813DC">
        <w:rPr>
          <w:i/>
          <w:sz w:val="22"/>
          <w:szCs w:val="24"/>
        </w:rPr>
        <w:t>insérer</w:t>
      </w:r>
      <w:proofErr w:type="gramEnd"/>
      <w:r w:rsidRPr="001813DC">
        <w:rPr>
          <w:i/>
          <w:sz w:val="22"/>
          <w:szCs w:val="24"/>
        </w:rPr>
        <w:t xml:space="preserve"> la date]</w:t>
      </w:r>
    </w:p>
    <w:p w14:paraId="33547948" w14:textId="77777777" w:rsidR="009E54A0" w:rsidRPr="001813DC" w:rsidRDefault="001774D9" w:rsidP="009E54A0">
      <w:pPr>
        <w:spacing w:before="240" w:after="240"/>
        <w:rPr>
          <w:szCs w:val="24"/>
        </w:rPr>
      </w:pPr>
      <w:r w:rsidRPr="001813DC">
        <w:rPr>
          <w:sz w:val="22"/>
          <w:szCs w:val="24"/>
        </w:rPr>
        <w:fldChar w:fldCharType="begin"/>
      </w:r>
      <w:r w:rsidR="009E54A0" w:rsidRPr="001813DC">
        <w:rPr>
          <w:sz w:val="22"/>
          <w:szCs w:val="24"/>
        </w:rPr>
        <w:instrText>ADVANCE \D 4.80</w:instrText>
      </w:r>
      <w:r w:rsidRPr="001813DC">
        <w:rPr>
          <w:sz w:val="22"/>
          <w:szCs w:val="24"/>
        </w:rPr>
        <w:fldChar w:fldCharType="end"/>
      </w:r>
      <w:r w:rsidR="009E54A0" w:rsidRPr="001813DC">
        <w:rPr>
          <w:szCs w:val="24"/>
        </w:rPr>
        <w:t>Destinataire : ________________________</w:t>
      </w:r>
    </w:p>
    <w:p w14:paraId="4ABD9493" w14:textId="10AFAC1A" w:rsidR="009E54A0" w:rsidRPr="001813DC" w:rsidRDefault="009E54A0" w:rsidP="009E54A0">
      <w:pPr>
        <w:rPr>
          <w:szCs w:val="22"/>
        </w:rPr>
      </w:pPr>
      <w:r w:rsidRPr="00FF386E">
        <w:rPr>
          <w:szCs w:val="22"/>
        </w:rPr>
        <w:t xml:space="preserve">Numéro d’identification et nom du Marché : </w:t>
      </w:r>
      <w:r w:rsidR="001F665C">
        <w:rPr>
          <w:szCs w:val="24"/>
        </w:rPr>
        <w:t>°…….-23</w:t>
      </w:r>
      <w:r w:rsidR="00082587" w:rsidRPr="00FF386E">
        <w:rPr>
          <w:szCs w:val="24"/>
        </w:rPr>
        <w:t>/MINAE/SG/DGA/RIZPLUS</w:t>
      </w:r>
    </w:p>
    <w:p w14:paraId="65F9A7F0" w14:textId="77777777" w:rsidR="009E54A0" w:rsidRPr="001813DC" w:rsidRDefault="009E54A0" w:rsidP="009E54A0">
      <w:pPr>
        <w:ind w:left="360"/>
        <w:rPr>
          <w:bCs/>
          <w:noProof/>
          <w:szCs w:val="22"/>
        </w:rPr>
      </w:pPr>
    </w:p>
    <w:p w14:paraId="03F35126" w14:textId="00F3C7D4" w:rsidR="001F665C" w:rsidRDefault="001F665C" w:rsidP="009E54A0">
      <w:pPr>
        <w:spacing w:before="240"/>
        <w:jc w:val="both"/>
        <w:rPr>
          <w:b/>
          <w:bCs/>
          <w:noProof/>
          <w:szCs w:val="22"/>
        </w:rPr>
      </w:pPr>
      <w:r w:rsidRPr="001F665C">
        <w:rPr>
          <w:b/>
          <w:bCs/>
          <w:noProof/>
          <w:szCs w:val="22"/>
        </w:rPr>
        <w:t>ACQUISITION DE DEUX (02) MOTOS AVEC ACCESSOIRES ET SERVICE</w:t>
      </w:r>
      <w:r w:rsidR="000C3E6E">
        <w:rPr>
          <w:b/>
          <w:bCs/>
          <w:noProof/>
          <w:szCs w:val="22"/>
        </w:rPr>
        <w:t>S</w:t>
      </w:r>
      <w:r w:rsidRPr="001F665C">
        <w:rPr>
          <w:b/>
          <w:bCs/>
          <w:noProof/>
          <w:szCs w:val="22"/>
        </w:rPr>
        <w:t xml:space="preserve"> CONNEXES POUR L’UNITE DE GESTION DU PROJET RIZ PLUS </w:t>
      </w:r>
    </w:p>
    <w:p w14:paraId="36FEF49E" w14:textId="287CBECD" w:rsidR="009E54A0" w:rsidRPr="001813DC" w:rsidRDefault="009E54A0" w:rsidP="009E54A0">
      <w:pPr>
        <w:spacing w:before="240"/>
        <w:jc w:val="both"/>
        <w:rPr>
          <w:szCs w:val="24"/>
        </w:rPr>
      </w:pPr>
      <w:r w:rsidRPr="001813DC">
        <w:rPr>
          <w:szCs w:val="24"/>
        </w:rPr>
        <w:t xml:space="preserve">L’objet de la présente est de vous informer que votre offre datée du _____________ en vue de l’exécution </w:t>
      </w:r>
      <w:r w:rsidRPr="001813DC">
        <w:rPr>
          <w:bCs/>
          <w:noProof/>
          <w:szCs w:val="24"/>
        </w:rPr>
        <w:t xml:space="preserve">du Marché cité ci-dessus </w:t>
      </w:r>
      <w:r w:rsidRPr="001813DC">
        <w:rPr>
          <w:szCs w:val="24"/>
        </w:rPr>
        <w:t xml:space="preserve">pour un Prix total de________________ tel que corrigé et modifié conformément aux Instructions </w:t>
      </w:r>
      <w:r w:rsidR="00950CA4" w:rsidRPr="001813DC">
        <w:rPr>
          <w:szCs w:val="24"/>
        </w:rPr>
        <w:t>au Fournisseur</w:t>
      </w:r>
      <w:r w:rsidRPr="001813DC">
        <w:rPr>
          <w:szCs w:val="24"/>
        </w:rPr>
        <w:t xml:space="preserve"> est acceptée par notre Agence.</w:t>
      </w:r>
    </w:p>
    <w:p w14:paraId="57FE7199" w14:textId="67EF8735" w:rsidR="009E54A0" w:rsidRPr="001813DC" w:rsidRDefault="009E54A0" w:rsidP="006014DA">
      <w:pPr>
        <w:spacing w:before="120" w:after="120"/>
        <w:jc w:val="both"/>
        <w:rPr>
          <w:szCs w:val="24"/>
        </w:rPr>
      </w:pPr>
      <w:r w:rsidRPr="001813DC">
        <w:rPr>
          <w:szCs w:val="24"/>
        </w:rPr>
        <w:t xml:space="preserve">Nous vous instruisons par la présente </w:t>
      </w:r>
      <w:r w:rsidR="00FD72E3" w:rsidRPr="001813DC">
        <w:rPr>
          <w:szCs w:val="24"/>
        </w:rPr>
        <w:t>de</w:t>
      </w:r>
      <w:r w:rsidR="006014DA">
        <w:rPr>
          <w:szCs w:val="24"/>
        </w:rPr>
        <w:t xml:space="preserve"> </w:t>
      </w:r>
      <w:r w:rsidRPr="001813DC">
        <w:rPr>
          <w:szCs w:val="24"/>
        </w:rPr>
        <w:t>parapher par page et signer les documents du Contrat annexés en pièces jointes et de nous les renvoyer</w:t>
      </w:r>
      <w:r w:rsidR="006014DA">
        <w:rPr>
          <w:szCs w:val="24"/>
        </w:rPr>
        <w:t>.</w:t>
      </w:r>
    </w:p>
    <w:p w14:paraId="079A70BC" w14:textId="77777777" w:rsidR="009E54A0" w:rsidRPr="001813DC" w:rsidRDefault="009E54A0" w:rsidP="009E54A0">
      <w:pPr>
        <w:tabs>
          <w:tab w:val="left" w:pos="9000"/>
        </w:tabs>
        <w:rPr>
          <w:szCs w:val="24"/>
        </w:rPr>
      </w:pPr>
      <w:r w:rsidRPr="001813DC">
        <w:rPr>
          <w:szCs w:val="24"/>
        </w:rPr>
        <w:t xml:space="preserve">Signature autorisée : </w:t>
      </w:r>
      <w:r w:rsidRPr="001813DC">
        <w:rPr>
          <w:szCs w:val="24"/>
          <w:u w:val="single"/>
        </w:rPr>
        <w:tab/>
      </w:r>
    </w:p>
    <w:p w14:paraId="4AE3989D" w14:textId="77777777" w:rsidR="009E54A0" w:rsidRPr="001813DC" w:rsidRDefault="009E54A0" w:rsidP="009E54A0">
      <w:pPr>
        <w:tabs>
          <w:tab w:val="left" w:pos="9000"/>
        </w:tabs>
        <w:rPr>
          <w:szCs w:val="24"/>
        </w:rPr>
      </w:pPr>
      <w:r w:rsidRPr="001813DC">
        <w:rPr>
          <w:szCs w:val="24"/>
        </w:rPr>
        <w:t xml:space="preserve">Nom et titre du Signataire : </w:t>
      </w:r>
      <w:r w:rsidRPr="001813DC">
        <w:rPr>
          <w:szCs w:val="24"/>
          <w:u w:val="single"/>
        </w:rPr>
        <w:tab/>
      </w:r>
    </w:p>
    <w:p w14:paraId="1862A158" w14:textId="77777777" w:rsidR="009E54A0" w:rsidRPr="001813DC" w:rsidRDefault="009E54A0" w:rsidP="009E54A0">
      <w:pPr>
        <w:tabs>
          <w:tab w:val="left" w:pos="9000"/>
        </w:tabs>
        <w:spacing w:after="240"/>
        <w:rPr>
          <w:szCs w:val="24"/>
        </w:rPr>
      </w:pPr>
      <w:r w:rsidRPr="001813DC">
        <w:rPr>
          <w:szCs w:val="24"/>
        </w:rPr>
        <w:t xml:space="preserve">Nom de l’Agence : </w:t>
      </w:r>
      <w:r w:rsidRPr="001813DC">
        <w:rPr>
          <w:szCs w:val="24"/>
          <w:u w:val="single"/>
        </w:rPr>
        <w:tab/>
      </w:r>
    </w:p>
    <w:p w14:paraId="1AD46C70" w14:textId="77777777" w:rsidR="009E54A0" w:rsidRPr="001813DC" w:rsidRDefault="009E54A0" w:rsidP="009E54A0">
      <w:pPr>
        <w:spacing w:before="240" w:after="240"/>
        <w:rPr>
          <w:szCs w:val="24"/>
        </w:rPr>
      </w:pPr>
      <w:r w:rsidRPr="001813DC">
        <w:rPr>
          <w:szCs w:val="24"/>
        </w:rPr>
        <w:t xml:space="preserve">Pièce jointe : Documents du Contrat </w:t>
      </w:r>
    </w:p>
    <w:p w14:paraId="6250B264" w14:textId="77777777" w:rsidR="00EF4C14" w:rsidRPr="001813DC" w:rsidRDefault="009E54A0" w:rsidP="00EF4C14">
      <w:pPr>
        <w:spacing w:after="240"/>
        <w:jc w:val="both"/>
      </w:pPr>
      <w:r w:rsidRPr="001813DC">
        <w:br w:type="page"/>
      </w:r>
    </w:p>
    <w:p w14:paraId="4CD89EE3" w14:textId="77777777" w:rsidR="00E8298C" w:rsidRPr="001813DC" w:rsidRDefault="002A3D2E" w:rsidP="00743BB6">
      <w:pPr>
        <w:pStyle w:val="Titre2"/>
        <w:numPr>
          <w:ilvl w:val="0"/>
          <w:numId w:val="21"/>
        </w:numPr>
        <w:tabs>
          <w:tab w:val="clear" w:pos="1350"/>
        </w:tabs>
        <w:ind w:left="284" w:right="-356" w:hanging="426"/>
        <w:jc w:val="center"/>
        <w:rPr>
          <w:sz w:val="32"/>
          <w:szCs w:val="24"/>
        </w:rPr>
      </w:pPr>
      <w:bookmarkStart w:id="126" w:name="_Toc400918817"/>
      <w:bookmarkStart w:id="127" w:name="_Toc109891652"/>
      <w:r w:rsidRPr="00FF386E">
        <w:rPr>
          <w:sz w:val="28"/>
          <w:szCs w:val="24"/>
        </w:rPr>
        <w:lastRenderedPageBreak/>
        <w:t>Lettre</w:t>
      </w:r>
      <w:r w:rsidRPr="001813DC">
        <w:rPr>
          <w:sz w:val="32"/>
          <w:szCs w:val="24"/>
        </w:rPr>
        <w:t xml:space="preserve"> de M</w:t>
      </w:r>
      <w:r w:rsidR="00E8298C" w:rsidRPr="001813DC">
        <w:rPr>
          <w:sz w:val="32"/>
          <w:szCs w:val="24"/>
        </w:rPr>
        <w:t>arché</w:t>
      </w:r>
      <w:bookmarkEnd w:id="126"/>
      <w:bookmarkEnd w:id="127"/>
    </w:p>
    <w:p w14:paraId="2D544E45" w14:textId="77777777" w:rsidR="00E8298C" w:rsidRPr="001813DC" w:rsidRDefault="00E8298C" w:rsidP="00E8298C">
      <w:pPr>
        <w:autoSpaceDE w:val="0"/>
        <w:autoSpaceDN w:val="0"/>
        <w:adjustRightInd w:val="0"/>
        <w:spacing w:after="120"/>
        <w:rPr>
          <w:sz w:val="12"/>
          <w:szCs w:val="24"/>
        </w:rPr>
      </w:pPr>
    </w:p>
    <w:p w14:paraId="164B84CF" w14:textId="18D5C9FC" w:rsidR="00E8298C" w:rsidRPr="001813DC" w:rsidRDefault="00E8298C" w:rsidP="00E460D4">
      <w:pPr>
        <w:autoSpaceDE w:val="0"/>
        <w:autoSpaceDN w:val="0"/>
        <w:adjustRightInd w:val="0"/>
        <w:spacing w:after="120" w:line="300" w:lineRule="atLeast"/>
        <w:jc w:val="both"/>
        <w:rPr>
          <w:szCs w:val="24"/>
        </w:rPr>
      </w:pPr>
      <w:r w:rsidRPr="001813DC">
        <w:rPr>
          <w:szCs w:val="24"/>
        </w:rPr>
        <w:t xml:space="preserve">Aux termes </w:t>
      </w:r>
      <w:r w:rsidR="00B073E1">
        <w:rPr>
          <w:szCs w:val="24"/>
        </w:rPr>
        <w:t xml:space="preserve">du présent marché </w:t>
      </w:r>
      <w:r w:rsidR="00B073E1" w:rsidRPr="00B073E1">
        <w:rPr>
          <w:szCs w:val="24"/>
        </w:rPr>
        <w:t>conclu le [date] jour de [mois] de [année]</w:t>
      </w:r>
      <w:r w:rsidRPr="001813DC">
        <w:rPr>
          <w:szCs w:val="24"/>
        </w:rPr>
        <w:t xml:space="preserve"> entre</w:t>
      </w:r>
      <w:r w:rsidR="001E6FD1" w:rsidRPr="001813DC">
        <w:rPr>
          <w:szCs w:val="24"/>
        </w:rPr>
        <w:t xml:space="preserve"> </w:t>
      </w:r>
      <w:r w:rsidR="00F40B01" w:rsidRPr="001813DC">
        <w:rPr>
          <w:szCs w:val="24"/>
        </w:rPr>
        <w:t>l'</w:t>
      </w:r>
      <w:r w:rsidR="00F40B01" w:rsidRPr="001813DC">
        <w:rPr>
          <w:b/>
          <w:szCs w:val="24"/>
        </w:rPr>
        <w:t xml:space="preserve">Unité </w:t>
      </w:r>
      <w:r w:rsidR="006014DA">
        <w:rPr>
          <w:b/>
          <w:szCs w:val="24"/>
        </w:rPr>
        <w:t>de Gestion</w:t>
      </w:r>
      <w:r w:rsidR="00F40B01" w:rsidRPr="001813DC">
        <w:rPr>
          <w:b/>
          <w:szCs w:val="24"/>
        </w:rPr>
        <w:t xml:space="preserve"> du </w:t>
      </w:r>
      <w:bookmarkStart w:id="128" w:name="_Hlk109663717"/>
      <w:r w:rsidR="006014DA" w:rsidRPr="006014DA">
        <w:rPr>
          <w:b/>
          <w:szCs w:val="24"/>
        </w:rPr>
        <w:t xml:space="preserve">Projet Riz Plus </w:t>
      </w:r>
      <w:bookmarkEnd w:id="128"/>
      <w:r w:rsidR="00F40B01" w:rsidRPr="001813DC">
        <w:rPr>
          <w:szCs w:val="24"/>
        </w:rPr>
        <w:t xml:space="preserve">sis </w:t>
      </w:r>
      <w:r w:rsidR="006014DA">
        <w:rPr>
          <w:szCs w:val="24"/>
        </w:rPr>
        <w:t>au 2</w:t>
      </w:r>
      <w:r w:rsidR="006014DA" w:rsidRPr="006014DA">
        <w:rPr>
          <w:szCs w:val="24"/>
          <w:vertAlign w:val="superscript"/>
        </w:rPr>
        <w:t>ème</w:t>
      </w:r>
      <w:r w:rsidR="006014DA">
        <w:rPr>
          <w:szCs w:val="24"/>
        </w:rPr>
        <w:t xml:space="preserve"> étage du Bâtiment « </w:t>
      </w:r>
      <w:proofErr w:type="spellStart"/>
      <w:r w:rsidR="006014DA">
        <w:rPr>
          <w:szCs w:val="24"/>
        </w:rPr>
        <w:t>Fiadanantsoa</w:t>
      </w:r>
      <w:proofErr w:type="spellEnd"/>
      <w:r w:rsidR="006014DA">
        <w:rPr>
          <w:szCs w:val="24"/>
        </w:rPr>
        <w:t> »,</w:t>
      </w:r>
      <w:r w:rsidR="00F40B01" w:rsidRPr="001813DC">
        <w:rPr>
          <w:szCs w:val="24"/>
        </w:rPr>
        <w:t xml:space="preserve"> </w:t>
      </w:r>
      <w:r w:rsidR="006014DA" w:rsidRPr="006014DA">
        <w:rPr>
          <w:szCs w:val="24"/>
        </w:rPr>
        <w:t xml:space="preserve">lot II Y 53 Bis </w:t>
      </w:r>
      <w:r w:rsidR="006014DA">
        <w:rPr>
          <w:szCs w:val="24"/>
        </w:rPr>
        <w:t xml:space="preserve">Avaratr’Antanimora </w:t>
      </w:r>
      <w:r w:rsidR="00F40B01" w:rsidRPr="001813DC">
        <w:rPr>
          <w:szCs w:val="24"/>
        </w:rPr>
        <w:t xml:space="preserve">Antananarivo (ci-après désignée l’«Acheteur») d’une part, et [nom et adresse complète du Fournisseur] (ci-après désigné le </w:t>
      </w:r>
      <w:r w:rsidR="00CB2324">
        <w:rPr>
          <w:szCs w:val="24"/>
        </w:rPr>
        <w:t>« </w:t>
      </w:r>
      <w:r w:rsidR="00F40B01" w:rsidRPr="001813DC">
        <w:rPr>
          <w:szCs w:val="24"/>
        </w:rPr>
        <w:t>Fournisseur » d’autre part</w:t>
      </w:r>
      <w:r w:rsidRPr="001813DC">
        <w:rPr>
          <w:szCs w:val="24"/>
        </w:rPr>
        <w:t>;</w:t>
      </w:r>
    </w:p>
    <w:p w14:paraId="0BC6CE7B" w14:textId="48DA93E4" w:rsidR="00FF386E" w:rsidRPr="001813DC" w:rsidRDefault="00FF386E" w:rsidP="00FF386E">
      <w:pPr>
        <w:autoSpaceDE w:val="0"/>
        <w:autoSpaceDN w:val="0"/>
        <w:adjustRightInd w:val="0"/>
        <w:spacing w:after="120" w:line="300" w:lineRule="atLeast"/>
        <w:jc w:val="both"/>
        <w:rPr>
          <w:szCs w:val="24"/>
        </w:rPr>
      </w:pPr>
      <w:r w:rsidRPr="001813DC">
        <w:rPr>
          <w:szCs w:val="24"/>
        </w:rPr>
        <w:t>ATTENDU que l’Acheteur désire que certaines fournitures soient livrées et certains services connexes assurés par le Fournisseur, c’est-à-dire</w:t>
      </w:r>
      <w:r w:rsidR="00943369">
        <w:rPr>
          <w:szCs w:val="24"/>
        </w:rPr>
        <w:t xml:space="preserve"> la</w:t>
      </w:r>
      <w:r w:rsidRPr="001813DC">
        <w:rPr>
          <w:szCs w:val="24"/>
        </w:rPr>
        <w:t> </w:t>
      </w:r>
      <w:r w:rsidR="001F665C" w:rsidRPr="001F665C">
        <w:rPr>
          <w:b/>
          <w:i/>
          <w:szCs w:val="24"/>
        </w:rPr>
        <w:t>ACQUISITION DE DEUX (02) MOTOS AVEC ACCESSOIRES ET SERVICE</w:t>
      </w:r>
      <w:r w:rsidR="000C3E6E">
        <w:rPr>
          <w:b/>
          <w:i/>
          <w:szCs w:val="24"/>
        </w:rPr>
        <w:t>S</w:t>
      </w:r>
      <w:r w:rsidR="001F665C" w:rsidRPr="001F665C">
        <w:rPr>
          <w:b/>
          <w:i/>
          <w:szCs w:val="24"/>
        </w:rPr>
        <w:t xml:space="preserve"> CONNEXES POUR L’UNITE DE GESTION DU PROJET RIZ PLUS </w:t>
      </w:r>
      <w:r w:rsidRPr="001813DC">
        <w:rPr>
          <w:szCs w:val="24"/>
        </w:rPr>
        <w:t xml:space="preserve">et a accepté une offre du Fournisseur pour la livraison de ces fournitures et la prestation de ces services pour un montant égal à </w:t>
      </w:r>
      <w:r w:rsidRPr="001813DC">
        <w:rPr>
          <w:i/>
          <w:iCs/>
          <w:szCs w:val="24"/>
        </w:rPr>
        <w:t xml:space="preserve">[prix des fournitures en toutes lettres et en chiffres] </w:t>
      </w:r>
      <w:r w:rsidRPr="001813DC">
        <w:rPr>
          <w:szCs w:val="24"/>
        </w:rPr>
        <w:t>(ci-après désigné comme le « Prix de la Lettre de marché »).</w:t>
      </w:r>
    </w:p>
    <w:p w14:paraId="64EC0E43" w14:textId="77777777" w:rsidR="00FF386E" w:rsidRPr="001813DC" w:rsidRDefault="00FF386E" w:rsidP="00FF386E">
      <w:pPr>
        <w:autoSpaceDE w:val="0"/>
        <w:autoSpaceDN w:val="0"/>
        <w:adjustRightInd w:val="0"/>
        <w:spacing w:before="120" w:after="240" w:line="300" w:lineRule="atLeast"/>
        <w:jc w:val="both"/>
        <w:rPr>
          <w:szCs w:val="24"/>
        </w:rPr>
      </w:pPr>
      <w:r w:rsidRPr="001813DC">
        <w:rPr>
          <w:szCs w:val="24"/>
        </w:rPr>
        <w:t>PUIS IL A ETE ARRETE ET CONVENU CE QUI SUIT :</w:t>
      </w:r>
    </w:p>
    <w:tbl>
      <w:tblPr>
        <w:tblW w:w="93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105"/>
      </w:tblGrid>
      <w:tr w:rsidR="00FF386E" w:rsidRPr="001813DC" w14:paraId="211E445B" w14:textId="77777777" w:rsidTr="00962E53">
        <w:tc>
          <w:tcPr>
            <w:tcW w:w="2269" w:type="dxa"/>
            <w:tcBorders>
              <w:top w:val="nil"/>
              <w:left w:val="nil"/>
              <w:bottom w:val="nil"/>
              <w:right w:val="nil"/>
            </w:tcBorders>
            <w:shd w:val="clear" w:color="auto" w:fill="auto"/>
          </w:tcPr>
          <w:p w14:paraId="4EEC086A" w14:textId="77777777" w:rsidR="00FF386E" w:rsidRPr="001813DC" w:rsidRDefault="00FF386E" w:rsidP="00743BB6">
            <w:pPr>
              <w:pStyle w:val="Header1-Clauses"/>
              <w:numPr>
                <w:ilvl w:val="0"/>
                <w:numId w:val="17"/>
              </w:numPr>
              <w:spacing w:after="80" w:line="300" w:lineRule="atLeast"/>
            </w:pPr>
            <w:r w:rsidRPr="001813DC">
              <w:t>Définitions</w:t>
            </w:r>
          </w:p>
        </w:tc>
        <w:tc>
          <w:tcPr>
            <w:tcW w:w="7105" w:type="dxa"/>
            <w:tcBorders>
              <w:top w:val="nil"/>
              <w:left w:val="nil"/>
              <w:bottom w:val="nil"/>
              <w:right w:val="nil"/>
            </w:tcBorders>
            <w:shd w:val="clear" w:color="auto" w:fill="auto"/>
          </w:tcPr>
          <w:p w14:paraId="500BAFCF" w14:textId="77777777" w:rsidR="00FF386E" w:rsidRPr="001813DC" w:rsidRDefault="00FF386E" w:rsidP="00743BB6">
            <w:pPr>
              <w:pStyle w:val="Header1-Clauses"/>
              <w:numPr>
                <w:ilvl w:val="1"/>
                <w:numId w:val="17"/>
              </w:numPr>
              <w:spacing w:after="80" w:line="280" w:lineRule="atLeast"/>
              <w:ind w:left="601" w:hanging="567"/>
              <w:rPr>
                <w:b w:val="0"/>
                <w:szCs w:val="24"/>
              </w:rPr>
            </w:pPr>
            <w:r w:rsidRPr="001813DC">
              <w:rPr>
                <w:b w:val="0"/>
                <w:szCs w:val="24"/>
              </w:rPr>
              <w:t>Dans la présente lettre de marché, les termes ci-après devront être interprétés comme suit :</w:t>
            </w:r>
          </w:p>
          <w:p w14:paraId="6B648837" w14:textId="77777777" w:rsidR="00FF386E" w:rsidRPr="001813DC" w:rsidRDefault="00FF386E" w:rsidP="00743BB6">
            <w:pPr>
              <w:numPr>
                <w:ilvl w:val="0"/>
                <w:numId w:val="18"/>
              </w:numPr>
              <w:autoSpaceDE w:val="0"/>
              <w:autoSpaceDN w:val="0"/>
              <w:adjustRightInd w:val="0"/>
              <w:spacing w:after="80" w:line="280" w:lineRule="atLeast"/>
              <w:ind w:left="1026" w:hanging="425"/>
              <w:jc w:val="both"/>
              <w:rPr>
                <w:szCs w:val="24"/>
              </w:rPr>
            </w:pPr>
            <w:r w:rsidRPr="001813DC">
              <w:rPr>
                <w:szCs w:val="24"/>
              </w:rPr>
              <w:t>« Marché » signifie l’accord passé entre l’Acheteur et le Fournisseur, signé par les deux parties, et qui comprendra tous les documents et annexes qui y ont été inclus par voie de référence ;</w:t>
            </w:r>
          </w:p>
          <w:p w14:paraId="0ACA9507"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Fournitures » signifie tous les produits, matières premières, machines et matériels et/ou tous autres matériaux que le Fournisseur est tenu de livrer à l'Acheteur en exécution du Marché ;</w:t>
            </w:r>
          </w:p>
          <w:p w14:paraId="18C3E884"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Prix du Marché » signifie le prix payable au Fournisseur, conformément au Marché signé, sous réserve de toute addition et modification ou de toute déduction audit prix, qui pourra être effectuée en vertu du Marché ;</w:t>
            </w:r>
          </w:p>
          <w:p w14:paraId="2EBBC18F"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Jour » désigne un jour calendaire.</w:t>
            </w:r>
          </w:p>
          <w:p w14:paraId="73FD47DD" w14:textId="77777777" w:rsidR="00FF386E" w:rsidRPr="001813DC" w:rsidRDefault="00FF386E" w:rsidP="00743BB6">
            <w:pPr>
              <w:numPr>
                <w:ilvl w:val="0"/>
                <w:numId w:val="18"/>
              </w:numPr>
              <w:spacing w:after="80" w:line="280" w:lineRule="atLeast"/>
              <w:ind w:left="1026" w:hanging="425"/>
              <w:jc w:val="both"/>
              <w:rPr>
                <w:szCs w:val="24"/>
              </w:rPr>
            </w:pPr>
            <w:r w:rsidRPr="001813DC">
              <w:rPr>
                <w:szCs w:val="24"/>
              </w:rPr>
              <w:t>« Services Connexes » désigne les services afférents à la fourniture des biens, tels que l’assurance, l’installation, la formation et la maintenance initiale, ainsi que toute obligation analogue du Fournisseur dans le cadre du Marché.</w:t>
            </w:r>
          </w:p>
          <w:p w14:paraId="56BADCF9" w14:textId="77777777" w:rsidR="00FF386E" w:rsidRPr="001813DC" w:rsidRDefault="00FF386E" w:rsidP="00743BB6">
            <w:pPr>
              <w:pStyle w:val="Header1-Clauses"/>
              <w:numPr>
                <w:ilvl w:val="1"/>
                <w:numId w:val="17"/>
              </w:numPr>
              <w:spacing w:after="80" w:line="280" w:lineRule="atLeast"/>
              <w:ind w:left="601" w:hanging="567"/>
              <w:rPr>
                <w:b w:val="0"/>
                <w:szCs w:val="24"/>
              </w:rPr>
            </w:pPr>
            <w:r w:rsidRPr="001813DC">
              <w:rPr>
                <w:b w:val="0"/>
                <w:szCs w:val="24"/>
              </w:rPr>
              <w:t>Les documents ci-après seront considérés comme faisant partie intégrante de la présente Lettre de marché :</w:t>
            </w:r>
          </w:p>
          <w:p w14:paraId="59BC27AE" w14:textId="77777777" w:rsidR="00FF386E" w:rsidRPr="001813DC" w:rsidRDefault="00FF386E" w:rsidP="00743BB6">
            <w:pPr>
              <w:numPr>
                <w:ilvl w:val="0"/>
                <w:numId w:val="19"/>
              </w:numPr>
              <w:spacing w:after="80" w:line="280" w:lineRule="atLeast"/>
              <w:ind w:left="1031" w:hanging="425"/>
              <w:jc w:val="both"/>
              <w:rPr>
                <w:szCs w:val="24"/>
              </w:rPr>
            </w:pPr>
            <w:r w:rsidRPr="001813DC">
              <w:rPr>
                <w:szCs w:val="24"/>
              </w:rPr>
              <w:t>La Lettre d’Acceptation ;</w:t>
            </w:r>
          </w:p>
          <w:p w14:paraId="224B1548" w14:textId="77777777" w:rsidR="00FF386E" w:rsidRPr="001813DC" w:rsidRDefault="00FF386E" w:rsidP="00743BB6">
            <w:pPr>
              <w:numPr>
                <w:ilvl w:val="0"/>
                <w:numId w:val="19"/>
              </w:numPr>
              <w:spacing w:after="80" w:line="280" w:lineRule="atLeast"/>
              <w:ind w:left="1031" w:hanging="425"/>
              <w:jc w:val="both"/>
              <w:rPr>
                <w:szCs w:val="24"/>
              </w:rPr>
            </w:pPr>
            <w:r w:rsidRPr="001813DC">
              <w:rPr>
                <w:szCs w:val="24"/>
              </w:rPr>
              <w:t>La Lettre de Cotation ;</w:t>
            </w:r>
          </w:p>
          <w:p w14:paraId="357C212E" w14:textId="77777777" w:rsidR="00FF386E" w:rsidRPr="001813DC" w:rsidRDefault="00FF386E" w:rsidP="00743BB6">
            <w:pPr>
              <w:numPr>
                <w:ilvl w:val="0"/>
                <w:numId w:val="19"/>
              </w:numPr>
              <w:spacing w:after="80" w:line="280" w:lineRule="atLeast"/>
              <w:ind w:left="1031" w:hanging="425"/>
              <w:jc w:val="both"/>
              <w:rPr>
                <w:szCs w:val="24"/>
              </w:rPr>
            </w:pPr>
            <w:r w:rsidRPr="001813DC">
              <w:rPr>
                <w:szCs w:val="24"/>
              </w:rPr>
              <w:t>Les Spécifications Techniques et Services Connexes ;</w:t>
            </w:r>
          </w:p>
          <w:p w14:paraId="7611BA20" w14:textId="77777777" w:rsidR="00FF386E" w:rsidRPr="001813DC" w:rsidRDefault="00FF386E" w:rsidP="00743BB6">
            <w:pPr>
              <w:numPr>
                <w:ilvl w:val="0"/>
                <w:numId w:val="19"/>
              </w:numPr>
              <w:spacing w:after="80" w:line="280" w:lineRule="atLeast"/>
              <w:ind w:left="1031" w:hanging="425"/>
              <w:rPr>
                <w:szCs w:val="24"/>
              </w:rPr>
            </w:pPr>
            <w:r w:rsidRPr="001813DC">
              <w:rPr>
                <w:szCs w:val="24"/>
              </w:rPr>
              <w:t>Le Bordereau des Prix et Calendrier de Livraison.</w:t>
            </w:r>
          </w:p>
        </w:tc>
      </w:tr>
      <w:tr w:rsidR="00FF386E" w:rsidRPr="001813DC" w14:paraId="07BA95B2" w14:textId="77777777" w:rsidTr="00962E53">
        <w:tc>
          <w:tcPr>
            <w:tcW w:w="2269" w:type="dxa"/>
            <w:tcBorders>
              <w:top w:val="nil"/>
              <w:left w:val="nil"/>
              <w:bottom w:val="nil"/>
              <w:right w:val="nil"/>
            </w:tcBorders>
            <w:shd w:val="clear" w:color="auto" w:fill="auto"/>
          </w:tcPr>
          <w:p w14:paraId="21310BBC" w14:textId="77777777" w:rsidR="00FF386E" w:rsidRPr="001813DC" w:rsidRDefault="00FF386E" w:rsidP="00743BB6">
            <w:pPr>
              <w:pStyle w:val="Header1-Clauses"/>
              <w:numPr>
                <w:ilvl w:val="0"/>
                <w:numId w:val="17"/>
              </w:numPr>
              <w:spacing w:after="80"/>
            </w:pPr>
            <w:r w:rsidRPr="001813DC">
              <w:t>Normes</w:t>
            </w:r>
          </w:p>
        </w:tc>
        <w:tc>
          <w:tcPr>
            <w:tcW w:w="7105" w:type="dxa"/>
            <w:tcBorders>
              <w:top w:val="nil"/>
              <w:left w:val="nil"/>
              <w:bottom w:val="nil"/>
              <w:right w:val="nil"/>
            </w:tcBorders>
            <w:shd w:val="clear" w:color="auto" w:fill="auto"/>
          </w:tcPr>
          <w:p w14:paraId="719BF95F"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 xml:space="preserve">Les fournitures livrées en exécution du présent Marché seront conformes aux normes fixées dans les Spécifications Techniques </w:t>
            </w:r>
            <w:r w:rsidRPr="001813DC">
              <w:rPr>
                <w:b w:val="0"/>
                <w:szCs w:val="24"/>
              </w:rPr>
              <w:lastRenderedPageBreak/>
              <w:t>et, quand aucune norme applicable n’est mentionnée, à la norme faisant autorité en la matière et applicable dans le pays d’origine des fournitures ; cette norme sera la norme la plus récemment approuvée par l’autorité compétente.</w:t>
            </w:r>
          </w:p>
        </w:tc>
      </w:tr>
      <w:tr w:rsidR="00FF386E" w:rsidRPr="001813DC" w14:paraId="0247EA3C" w14:textId="77777777" w:rsidTr="00962E53">
        <w:tc>
          <w:tcPr>
            <w:tcW w:w="2269" w:type="dxa"/>
            <w:tcBorders>
              <w:top w:val="nil"/>
              <w:left w:val="nil"/>
              <w:bottom w:val="nil"/>
              <w:right w:val="nil"/>
            </w:tcBorders>
            <w:shd w:val="clear" w:color="auto" w:fill="auto"/>
          </w:tcPr>
          <w:p w14:paraId="1C0D7B99" w14:textId="77777777" w:rsidR="00FF386E" w:rsidRPr="001813DC" w:rsidRDefault="00FF386E" w:rsidP="00743BB6">
            <w:pPr>
              <w:pStyle w:val="Header1-Clauses"/>
              <w:numPr>
                <w:ilvl w:val="0"/>
                <w:numId w:val="17"/>
              </w:numPr>
              <w:spacing w:after="80"/>
            </w:pPr>
            <w:r w:rsidRPr="001813DC">
              <w:lastRenderedPageBreak/>
              <w:t>Documents contractuels et renseignements</w:t>
            </w:r>
          </w:p>
        </w:tc>
        <w:tc>
          <w:tcPr>
            <w:tcW w:w="7105" w:type="dxa"/>
            <w:tcBorders>
              <w:top w:val="nil"/>
              <w:left w:val="nil"/>
              <w:bottom w:val="nil"/>
              <w:right w:val="nil"/>
            </w:tcBorders>
            <w:shd w:val="clear" w:color="auto" w:fill="auto"/>
          </w:tcPr>
          <w:p w14:paraId="4C4B5D52"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Tout document/information ayant donné lieu au présent Marché et inclus dans le présent marché demeureront la propriété de l’Acheteur. A moins que l’Acheteur ne l’ait autorisé au préalable par écrit, le Fournisseur n’utilisera aucun des documents et aucune des informations mentionnées dans ledit Marché, si ce n’est pour l’exécution du Marché.</w:t>
            </w:r>
          </w:p>
        </w:tc>
      </w:tr>
      <w:tr w:rsidR="00FF386E" w:rsidRPr="001813DC" w14:paraId="3D9BB342" w14:textId="77777777" w:rsidTr="00962E53">
        <w:tc>
          <w:tcPr>
            <w:tcW w:w="2269" w:type="dxa"/>
            <w:tcBorders>
              <w:top w:val="nil"/>
              <w:left w:val="nil"/>
              <w:bottom w:val="nil"/>
              <w:right w:val="nil"/>
            </w:tcBorders>
            <w:shd w:val="clear" w:color="auto" w:fill="auto"/>
          </w:tcPr>
          <w:p w14:paraId="1BF1B24D" w14:textId="77777777" w:rsidR="00FF386E" w:rsidRPr="001813DC" w:rsidRDefault="00FF386E" w:rsidP="00743BB6">
            <w:pPr>
              <w:pStyle w:val="Header1-Clauses"/>
              <w:numPr>
                <w:ilvl w:val="0"/>
                <w:numId w:val="17"/>
              </w:numPr>
              <w:spacing w:after="120"/>
              <w:rPr>
                <w:szCs w:val="24"/>
              </w:rPr>
            </w:pPr>
            <w:r w:rsidRPr="001813DC">
              <w:rPr>
                <w:szCs w:val="24"/>
              </w:rPr>
              <w:t>Brevets</w:t>
            </w:r>
          </w:p>
        </w:tc>
        <w:tc>
          <w:tcPr>
            <w:tcW w:w="7105" w:type="dxa"/>
            <w:tcBorders>
              <w:top w:val="nil"/>
              <w:left w:val="nil"/>
              <w:bottom w:val="nil"/>
              <w:right w:val="nil"/>
            </w:tcBorders>
            <w:shd w:val="clear" w:color="auto" w:fill="auto"/>
          </w:tcPr>
          <w:p w14:paraId="2251F7CA"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 Fournisseur garantira l’Acheteur contre toute réclamation des tiers touchant à la contrefaçon ou à l’exploitation non autorisée d’un brevet, d’une marque commerciale ou de droits de propriété industrielle résultant de l’emploi des prestations ou de leurs composants dans le pays de l’Acheteur.</w:t>
            </w:r>
          </w:p>
        </w:tc>
      </w:tr>
      <w:tr w:rsidR="00FF386E" w:rsidRPr="001813DC" w14:paraId="6648EE5A" w14:textId="77777777" w:rsidTr="00962E53">
        <w:tc>
          <w:tcPr>
            <w:tcW w:w="2269" w:type="dxa"/>
            <w:tcBorders>
              <w:top w:val="nil"/>
              <w:left w:val="nil"/>
              <w:bottom w:val="nil"/>
              <w:right w:val="nil"/>
            </w:tcBorders>
            <w:shd w:val="clear" w:color="auto" w:fill="auto"/>
          </w:tcPr>
          <w:p w14:paraId="1938D1A2" w14:textId="77777777" w:rsidR="00FF386E" w:rsidRPr="001813DC" w:rsidRDefault="00FF386E" w:rsidP="00743BB6">
            <w:pPr>
              <w:pStyle w:val="Header1-Clauses"/>
              <w:numPr>
                <w:ilvl w:val="0"/>
                <w:numId w:val="17"/>
              </w:numPr>
              <w:spacing w:after="80"/>
              <w:rPr>
                <w:szCs w:val="24"/>
              </w:rPr>
            </w:pPr>
            <w:r w:rsidRPr="001813DC">
              <w:rPr>
                <w:szCs w:val="24"/>
              </w:rPr>
              <w:t>Emballages et Transports</w:t>
            </w:r>
          </w:p>
        </w:tc>
        <w:tc>
          <w:tcPr>
            <w:tcW w:w="7105" w:type="dxa"/>
            <w:tcBorders>
              <w:top w:val="nil"/>
              <w:left w:val="nil"/>
              <w:bottom w:val="nil"/>
              <w:right w:val="nil"/>
            </w:tcBorders>
            <w:shd w:val="clear" w:color="auto" w:fill="auto"/>
          </w:tcPr>
          <w:p w14:paraId="33CEE17C" w14:textId="4D4A2FF3"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 xml:space="preserve">Le Fournisseur assurera l’emballage des </w:t>
            </w:r>
            <w:r w:rsidR="009A389C">
              <w:rPr>
                <w:b w:val="0"/>
                <w:szCs w:val="24"/>
              </w:rPr>
              <w:t>fournitures</w:t>
            </w:r>
            <w:r w:rsidR="009A389C" w:rsidRPr="001813DC">
              <w:rPr>
                <w:b w:val="0"/>
                <w:szCs w:val="24"/>
              </w:rPr>
              <w:t xml:space="preserve"> </w:t>
            </w:r>
            <w:r w:rsidRPr="001813DC">
              <w:rPr>
                <w:b w:val="0"/>
                <w:szCs w:val="24"/>
              </w:rPr>
              <w:t>de façon à prévenir les avaries et dommages pouvant survenir pendant leur transport vers leur destination finale indiquée dans le Marché. L’emballage devra permettre de résister, en toutes circonstances, à une manutention brutale, à des températures extrêmes, au sel et aux précipitations atmosphériques pendant le voyage et le stockage.</w:t>
            </w:r>
          </w:p>
          <w:p w14:paraId="22AD1D47"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dimensions et le poids des colis tiendront compte, chaque fois que nécessaire, du fait que la destination finale des prestations est éloignée et de l’absence de moyens de manutention pour colis lourds à chacune des étapes.</w:t>
            </w:r>
          </w:p>
        </w:tc>
      </w:tr>
      <w:tr w:rsidR="00FF386E" w:rsidRPr="001813DC" w14:paraId="0A289B5B" w14:textId="77777777" w:rsidTr="00962E53">
        <w:tc>
          <w:tcPr>
            <w:tcW w:w="2269" w:type="dxa"/>
            <w:tcBorders>
              <w:top w:val="nil"/>
              <w:left w:val="nil"/>
              <w:bottom w:val="nil"/>
              <w:right w:val="nil"/>
            </w:tcBorders>
            <w:shd w:val="clear" w:color="auto" w:fill="auto"/>
          </w:tcPr>
          <w:p w14:paraId="16ECF06E" w14:textId="77777777" w:rsidR="00FF386E" w:rsidRPr="001813DC" w:rsidRDefault="00FF386E" w:rsidP="00743BB6">
            <w:pPr>
              <w:pStyle w:val="Header1-Clauses"/>
              <w:numPr>
                <w:ilvl w:val="0"/>
                <w:numId w:val="17"/>
              </w:numPr>
              <w:spacing w:after="80"/>
              <w:rPr>
                <w:szCs w:val="24"/>
              </w:rPr>
            </w:pPr>
            <w:r w:rsidRPr="001813DC">
              <w:rPr>
                <w:szCs w:val="24"/>
              </w:rPr>
              <w:t>Assurance et Transport</w:t>
            </w:r>
          </w:p>
        </w:tc>
        <w:tc>
          <w:tcPr>
            <w:tcW w:w="7105" w:type="dxa"/>
            <w:tcBorders>
              <w:top w:val="nil"/>
              <w:left w:val="nil"/>
              <w:bottom w:val="nil"/>
              <w:right w:val="nil"/>
            </w:tcBorders>
            <w:shd w:val="clear" w:color="auto" w:fill="auto"/>
          </w:tcPr>
          <w:p w14:paraId="1AD0577F"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fournitures et prestations livrées en exécution du présent Marché seront entièrement assurées par le Fournisseur contre toute perte ou dommage découlant de leur fabrication ou acquisition, leur transport, leur emmagasinage et leur livraison.</w:t>
            </w:r>
          </w:p>
          <w:p w14:paraId="45B96B11" w14:textId="4F18418E" w:rsidR="00FF386E" w:rsidRPr="001813DC" w:rsidRDefault="00FF386E" w:rsidP="00743BB6">
            <w:pPr>
              <w:pStyle w:val="Header1-Clauses"/>
              <w:numPr>
                <w:ilvl w:val="1"/>
                <w:numId w:val="17"/>
              </w:numPr>
              <w:spacing w:after="120"/>
              <w:ind w:left="601" w:hanging="567"/>
              <w:jc w:val="both"/>
              <w:rPr>
                <w:b w:val="0"/>
                <w:szCs w:val="24"/>
              </w:rPr>
            </w:pPr>
            <w:bookmarkStart w:id="129" w:name="_Hlk485914562"/>
            <w:r w:rsidRPr="001813DC">
              <w:rPr>
                <w:b w:val="0"/>
                <w:szCs w:val="24"/>
              </w:rPr>
              <w:t xml:space="preserve">Le Fournisseur est requis aux termes du Marché de livrer les fournitures </w:t>
            </w:r>
            <w:bookmarkEnd w:id="129"/>
            <w:r w:rsidRPr="001813DC">
              <w:rPr>
                <w:b w:val="0"/>
                <w:szCs w:val="24"/>
              </w:rPr>
              <w:t>au lieu de destination finale ci-après :</w:t>
            </w:r>
          </w:p>
          <w:p w14:paraId="3285634C" w14:textId="4E30588D" w:rsidR="00FF386E" w:rsidRPr="00877DF1" w:rsidRDefault="00ED5E7E" w:rsidP="00743BB6">
            <w:pPr>
              <w:pStyle w:val="Header1-Clauses"/>
              <w:numPr>
                <w:ilvl w:val="1"/>
                <w:numId w:val="23"/>
              </w:numPr>
              <w:spacing w:after="120"/>
              <w:jc w:val="both"/>
              <w:rPr>
                <w:b w:val="0"/>
                <w:szCs w:val="24"/>
              </w:rPr>
            </w:pPr>
            <w:r w:rsidRPr="00ED5E7E">
              <w:rPr>
                <w:b w:val="0"/>
                <w:szCs w:val="24"/>
              </w:rPr>
              <w:t>lot II Y 53 Bis Avaratr’Antanimora (près de la Gastronomie Pizza) Antananarivo 101</w:t>
            </w:r>
            <w:r>
              <w:rPr>
                <w:b w:val="0"/>
                <w:szCs w:val="24"/>
              </w:rPr>
              <w:t>, Madagascar</w:t>
            </w:r>
          </w:p>
          <w:p w14:paraId="423F1C2C"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 transport à ces sites, incluant l’assurance, l’entreposage, l’installation et la mise en service tel que stipulé au marché, sera organisé et payé par les soins du Fournisseur, et le coût y afférent sera inclus dans le Prix du marché.</w:t>
            </w:r>
          </w:p>
        </w:tc>
      </w:tr>
      <w:tr w:rsidR="00FF386E" w:rsidRPr="001813DC" w14:paraId="5D3E86A5" w14:textId="77777777" w:rsidTr="00962E53">
        <w:tc>
          <w:tcPr>
            <w:tcW w:w="2269" w:type="dxa"/>
            <w:tcBorders>
              <w:top w:val="nil"/>
              <w:left w:val="nil"/>
              <w:bottom w:val="nil"/>
              <w:right w:val="nil"/>
            </w:tcBorders>
            <w:shd w:val="clear" w:color="auto" w:fill="auto"/>
          </w:tcPr>
          <w:p w14:paraId="52DC9D97" w14:textId="77777777" w:rsidR="00FF386E" w:rsidRPr="001813DC" w:rsidRDefault="00FF386E" w:rsidP="00743BB6">
            <w:pPr>
              <w:pStyle w:val="Header1-Clauses"/>
              <w:numPr>
                <w:ilvl w:val="0"/>
                <w:numId w:val="17"/>
              </w:numPr>
              <w:spacing w:after="120"/>
              <w:rPr>
                <w:szCs w:val="24"/>
              </w:rPr>
            </w:pPr>
            <w:r w:rsidRPr="001813DC">
              <w:rPr>
                <w:szCs w:val="24"/>
              </w:rPr>
              <w:t>Garantie</w:t>
            </w:r>
          </w:p>
        </w:tc>
        <w:tc>
          <w:tcPr>
            <w:tcW w:w="7105" w:type="dxa"/>
            <w:tcBorders>
              <w:top w:val="nil"/>
              <w:left w:val="nil"/>
              <w:bottom w:val="nil"/>
              <w:right w:val="nil"/>
            </w:tcBorders>
            <w:shd w:val="clear" w:color="auto" w:fill="auto"/>
          </w:tcPr>
          <w:p w14:paraId="74969826"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Le Fournisseur garantit que toutes les fournitures livrées en exécution du Marché sont neuves et n’ont jamais été utilisées. Le Fournisseur garantit en outre que les fournitures livrées en exécution du Marché n’auront aucun défaut dû à leur conception, aux matériaux utilisés ou à leur mise en </w:t>
            </w:r>
            <w:proofErr w:type="spellStart"/>
            <w:r w:rsidRPr="001813DC">
              <w:rPr>
                <w:b w:val="0"/>
                <w:szCs w:val="24"/>
              </w:rPr>
              <w:t>oeuvre</w:t>
            </w:r>
            <w:proofErr w:type="spellEnd"/>
            <w:r w:rsidRPr="001813DC">
              <w:rPr>
                <w:b w:val="0"/>
                <w:szCs w:val="24"/>
              </w:rPr>
              <w:t xml:space="preserve"> ou à tout acte ou </w:t>
            </w:r>
            <w:r w:rsidRPr="001813DC">
              <w:rPr>
                <w:b w:val="0"/>
                <w:szCs w:val="24"/>
              </w:rPr>
              <w:lastRenderedPageBreak/>
              <w:t>omission du Fournisseur, survenant pendant l’utilisation normale des fournitures livrées dans les conditions prévalant à Madagascar.</w:t>
            </w:r>
          </w:p>
          <w:p w14:paraId="5057D207" w14:textId="3061EFC1"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Cette garantie demeurera valable </w:t>
            </w:r>
            <w:r w:rsidR="008F6478">
              <w:rPr>
                <w:i/>
                <w:szCs w:val="24"/>
              </w:rPr>
              <w:t>[suivant l’offre acceptée par l’Acheteur]</w:t>
            </w:r>
            <w:r w:rsidRPr="001813DC">
              <w:rPr>
                <w:b w:val="0"/>
                <w:szCs w:val="24"/>
              </w:rPr>
              <w:t xml:space="preserve"> après livraison et réception sans réserve des fournitures à leur destination finale, telle que précisée dans le Marché.</w:t>
            </w:r>
          </w:p>
          <w:p w14:paraId="542149DB"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L’Acheteur notifiera rapidement au Fournisseur par écrit toute réclamation soumise en vertu de cette garantie. A la réception d’une telle notification, le Fournisseur réparera ou remplacera les fournitures ou les pièces défectueuses, dans un délai maximum de </w:t>
            </w:r>
            <w:r w:rsidRPr="001813DC">
              <w:rPr>
                <w:i/>
                <w:szCs w:val="24"/>
              </w:rPr>
              <w:t>sept (07) jours calendaires</w:t>
            </w:r>
            <w:r w:rsidRPr="001813DC">
              <w:rPr>
                <w:b w:val="0"/>
                <w:szCs w:val="24"/>
              </w:rPr>
              <w:t>, sans frais pour l’Acheteur.</w:t>
            </w:r>
          </w:p>
          <w:p w14:paraId="1C1B454E"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Si le Fournisseur, après en avoir été notifié, ne remédie pas aux défauts dans les délais sus mentionnés, l’Acheteur peut commencer à prendre les mesures correctives nécessaires, aux risques et frais du Fournisseur et sans préjudice des autres recours de l’Acheteur contre le Fournisseur en application des dispositions du Marché.</w:t>
            </w:r>
          </w:p>
        </w:tc>
      </w:tr>
      <w:tr w:rsidR="00FF386E" w:rsidRPr="001813DC" w14:paraId="46AEB62B" w14:textId="77777777" w:rsidTr="00962E53">
        <w:tc>
          <w:tcPr>
            <w:tcW w:w="2269" w:type="dxa"/>
            <w:tcBorders>
              <w:top w:val="nil"/>
              <w:left w:val="nil"/>
              <w:bottom w:val="nil"/>
              <w:right w:val="nil"/>
            </w:tcBorders>
            <w:shd w:val="clear" w:color="auto" w:fill="auto"/>
          </w:tcPr>
          <w:p w14:paraId="42C04274" w14:textId="77777777" w:rsidR="00FF386E" w:rsidRPr="001813DC" w:rsidRDefault="00FF386E" w:rsidP="00743BB6">
            <w:pPr>
              <w:pStyle w:val="Header1-Clauses"/>
              <w:numPr>
                <w:ilvl w:val="0"/>
                <w:numId w:val="17"/>
              </w:numPr>
              <w:spacing w:after="120"/>
              <w:rPr>
                <w:szCs w:val="24"/>
              </w:rPr>
            </w:pPr>
            <w:r w:rsidRPr="001813DC">
              <w:rPr>
                <w:szCs w:val="24"/>
              </w:rPr>
              <w:lastRenderedPageBreak/>
              <w:t>Paiement</w:t>
            </w:r>
          </w:p>
        </w:tc>
        <w:tc>
          <w:tcPr>
            <w:tcW w:w="7105" w:type="dxa"/>
            <w:tcBorders>
              <w:top w:val="nil"/>
              <w:left w:val="nil"/>
              <w:bottom w:val="nil"/>
              <w:right w:val="nil"/>
            </w:tcBorders>
            <w:shd w:val="clear" w:color="auto" w:fill="auto"/>
          </w:tcPr>
          <w:p w14:paraId="64C2462A"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Le prix du Marché sera réglé comme suit :</w:t>
            </w:r>
          </w:p>
          <w:p w14:paraId="0C0A93ED" w14:textId="31F888FA" w:rsidR="00FF386E" w:rsidRPr="001813DC" w:rsidRDefault="00FF386E" w:rsidP="00962E53">
            <w:pPr>
              <w:pStyle w:val="Header1-Clauses"/>
              <w:spacing w:after="80"/>
              <w:ind w:left="601" w:firstLine="0"/>
              <w:jc w:val="both"/>
              <w:rPr>
                <w:b w:val="0"/>
                <w:szCs w:val="24"/>
              </w:rPr>
            </w:pPr>
            <w:r w:rsidRPr="001813DC">
              <w:rPr>
                <w:b w:val="0"/>
                <w:szCs w:val="24"/>
              </w:rPr>
              <w:t xml:space="preserve">Cent (100) pour cent du prix du Marché sera réglé dans les trente (30) jours suivant </w:t>
            </w:r>
            <w:r w:rsidR="008F6478">
              <w:rPr>
                <w:b w:val="0"/>
                <w:szCs w:val="24"/>
              </w:rPr>
              <w:t>la</w:t>
            </w:r>
            <w:r w:rsidRPr="001813DC">
              <w:rPr>
                <w:b w:val="0"/>
                <w:szCs w:val="24"/>
              </w:rPr>
              <w:t xml:space="preserve"> réception</w:t>
            </w:r>
            <w:r w:rsidR="008F6478">
              <w:rPr>
                <w:b w:val="0"/>
                <w:szCs w:val="24"/>
              </w:rPr>
              <w:t xml:space="preserve"> </w:t>
            </w:r>
            <w:r w:rsidR="001318B9">
              <w:rPr>
                <w:b w:val="0"/>
                <w:szCs w:val="24"/>
              </w:rPr>
              <w:t xml:space="preserve">des </w:t>
            </w:r>
            <w:r w:rsidR="008F6478">
              <w:rPr>
                <w:b w:val="0"/>
                <w:szCs w:val="24"/>
              </w:rPr>
              <w:t>véhicule</w:t>
            </w:r>
            <w:r w:rsidR="001318B9">
              <w:rPr>
                <w:b w:val="0"/>
                <w:szCs w:val="24"/>
              </w:rPr>
              <w:t>s</w:t>
            </w:r>
            <w:r w:rsidR="008F6478">
              <w:rPr>
                <w:b w:val="0"/>
                <w:szCs w:val="24"/>
              </w:rPr>
              <w:t xml:space="preserve"> avec </w:t>
            </w:r>
            <w:r w:rsidR="001318B9">
              <w:rPr>
                <w:b w:val="0"/>
                <w:szCs w:val="24"/>
              </w:rPr>
              <w:t>les polices d</w:t>
            </w:r>
            <w:r w:rsidR="008F6478">
              <w:rPr>
                <w:b w:val="0"/>
                <w:szCs w:val="24"/>
              </w:rPr>
              <w:t>’assurance tous risques correspondante</w:t>
            </w:r>
            <w:r w:rsidR="001318B9">
              <w:rPr>
                <w:b w:val="0"/>
                <w:szCs w:val="24"/>
              </w:rPr>
              <w:t>s</w:t>
            </w:r>
            <w:r w:rsidRPr="001813DC">
              <w:rPr>
                <w:b w:val="0"/>
                <w:szCs w:val="24"/>
              </w:rPr>
              <w:t>, contre une demande de règlement accompagnée du PV de réception dûment signé par les représentants habilités du Fournisseur et de l’Acheteur.</w:t>
            </w:r>
          </w:p>
          <w:p w14:paraId="0CD99656"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Les demandes de règlement du Fournisseur seront présentées par écrit à l’Acheteur, accompagnées des factures correspondantes, et après que le Fournisseur ait satisfait aux autres obligations prévues au Marché.</w:t>
            </w:r>
          </w:p>
          <w:p w14:paraId="12690D4E"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Les règlements dus au Fournisseur seront effectués rapidement, et au plus tard dans les TRENTE (30) JOURS de la présentation </w:t>
            </w:r>
            <w:proofErr w:type="spellStart"/>
            <w:r w:rsidRPr="001813DC">
              <w:rPr>
                <w:b w:val="0"/>
                <w:szCs w:val="24"/>
              </w:rPr>
              <w:t>dela</w:t>
            </w:r>
            <w:proofErr w:type="spellEnd"/>
            <w:r w:rsidRPr="001813DC">
              <w:rPr>
                <w:b w:val="0"/>
                <w:szCs w:val="24"/>
              </w:rPr>
              <w:t xml:space="preserve"> facture et/ou de la demande par le Fournisseur.</w:t>
            </w:r>
          </w:p>
          <w:p w14:paraId="63301551"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La monnaie de paiement est l’Ariary (MGA).</w:t>
            </w:r>
          </w:p>
        </w:tc>
      </w:tr>
      <w:tr w:rsidR="00FF386E" w:rsidRPr="001813DC" w14:paraId="615F639C" w14:textId="77777777" w:rsidTr="00962E53">
        <w:tc>
          <w:tcPr>
            <w:tcW w:w="2269" w:type="dxa"/>
            <w:tcBorders>
              <w:top w:val="nil"/>
              <w:left w:val="nil"/>
              <w:bottom w:val="nil"/>
              <w:right w:val="nil"/>
            </w:tcBorders>
            <w:shd w:val="clear" w:color="auto" w:fill="auto"/>
          </w:tcPr>
          <w:p w14:paraId="378F5F1F" w14:textId="77777777" w:rsidR="00FF386E" w:rsidRPr="001813DC" w:rsidRDefault="00FF386E" w:rsidP="00743BB6">
            <w:pPr>
              <w:pStyle w:val="Header1-Clauses"/>
              <w:numPr>
                <w:ilvl w:val="0"/>
                <w:numId w:val="17"/>
              </w:numPr>
              <w:spacing w:after="120"/>
              <w:rPr>
                <w:szCs w:val="24"/>
              </w:rPr>
            </w:pPr>
            <w:r w:rsidRPr="001813DC">
              <w:rPr>
                <w:szCs w:val="24"/>
              </w:rPr>
              <w:t>Prix</w:t>
            </w:r>
          </w:p>
        </w:tc>
        <w:tc>
          <w:tcPr>
            <w:tcW w:w="7105" w:type="dxa"/>
            <w:tcBorders>
              <w:top w:val="nil"/>
              <w:left w:val="nil"/>
              <w:bottom w:val="nil"/>
              <w:right w:val="nil"/>
            </w:tcBorders>
            <w:shd w:val="clear" w:color="auto" w:fill="auto"/>
          </w:tcPr>
          <w:p w14:paraId="1240F764"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Les prix sont fermes et non révisables.</w:t>
            </w:r>
          </w:p>
        </w:tc>
      </w:tr>
      <w:tr w:rsidR="00FF386E" w:rsidRPr="001813DC" w14:paraId="3BA72E29" w14:textId="77777777" w:rsidTr="00962E53">
        <w:tc>
          <w:tcPr>
            <w:tcW w:w="2269" w:type="dxa"/>
            <w:tcBorders>
              <w:top w:val="nil"/>
              <w:left w:val="nil"/>
              <w:bottom w:val="nil"/>
              <w:right w:val="nil"/>
            </w:tcBorders>
            <w:shd w:val="clear" w:color="auto" w:fill="auto"/>
          </w:tcPr>
          <w:p w14:paraId="237D3EED" w14:textId="77777777" w:rsidR="00FF386E" w:rsidRPr="001813DC" w:rsidRDefault="00FF386E" w:rsidP="00743BB6">
            <w:pPr>
              <w:pStyle w:val="Header1-Clauses"/>
              <w:numPr>
                <w:ilvl w:val="0"/>
                <w:numId w:val="17"/>
              </w:numPr>
              <w:spacing w:after="120"/>
              <w:rPr>
                <w:szCs w:val="24"/>
              </w:rPr>
            </w:pPr>
            <w:r w:rsidRPr="001813DC">
              <w:rPr>
                <w:szCs w:val="24"/>
              </w:rPr>
              <w:t>Avenants au Marché</w:t>
            </w:r>
          </w:p>
        </w:tc>
        <w:tc>
          <w:tcPr>
            <w:tcW w:w="7105" w:type="dxa"/>
            <w:tcBorders>
              <w:top w:val="nil"/>
              <w:left w:val="nil"/>
              <w:bottom w:val="nil"/>
              <w:right w:val="nil"/>
            </w:tcBorders>
            <w:shd w:val="clear" w:color="auto" w:fill="auto"/>
          </w:tcPr>
          <w:p w14:paraId="16E3C91D"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Toutes modifications demandées par l’une ou l’autre partie au présent marché seront préalablement conclues par un avenant écrit signé par les parties.</w:t>
            </w:r>
          </w:p>
        </w:tc>
      </w:tr>
      <w:tr w:rsidR="00FF386E" w:rsidRPr="001813DC" w14:paraId="3229C789" w14:textId="77777777" w:rsidTr="00962E53">
        <w:tc>
          <w:tcPr>
            <w:tcW w:w="2269" w:type="dxa"/>
            <w:tcBorders>
              <w:top w:val="nil"/>
              <w:left w:val="nil"/>
              <w:bottom w:val="nil"/>
              <w:right w:val="nil"/>
            </w:tcBorders>
            <w:shd w:val="clear" w:color="auto" w:fill="auto"/>
          </w:tcPr>
          <w:p w14:paraId="17A29F75" w14:textId="77777777" w:rsidR="00FF386E" w:rsidRPr="001813DC" w:rsidRDefault="00FF386E" w:rsidP="00743BB6">
            <w:pPr>
              <w:pStyle w:val="Header1-Clauses"/>
              <w:numPr>
                <w:ilvl w:val="0"/>
                <w:numId w:val="17"/>
              </w:numPr>
              <w:spacing w:after="100"/>
              <w:rPr>
                <w:szCs w:val="24"/>
              </w:rPr>
            </w:pPr>
            <w:r w:rsidRPr="001813DC">
              <w:rPr>
                <w:szCs w:val="24"/>
              </w:rPr>
              <w:t>Sous-traitance</w:t>
            </w:r>
          </w:p>
        </w:tc>
        <w:tc>
          <w:tcPr>
            <w:tcW w:w="7105" w:type="dxa"/>
            <w:tcBorders>
              <w:top w:val="nil"/>
              <w:left w:val="nil"/>
              <w:bottom w:val="nil"/>
              <w:right w:val="nil"/>
            </w:tcBorders>
            <w:shd w:val="clear" w:color="auto" w:fill="auto"/>
          </w:tcPr>
          <w:p w14:paraId="54CC06B2" w14:textId="77777777" w:rsidR="00FF386E" w:rsidRPr="001813DC" w:rsidRDefault="00FF386E" w:rsidP="00743BB6">
            <w:pPr>
              <w:pStyle w:val="Header1-Clauses"/>
              <w:numPr>
                <w:ilvl w:val="1"/>
                <w:numId w:val="17"/>
              </w:numPr>
              <w:spacing w:after="100"/>
              <w:ind w:left="601" w:hanging="567"/>
              <w:jc w:val="both"/>
              <w:rPr>
                <w:b w:val="0"/>
                <w:szCs w:val="24"/>
              </w:rPr>
            </w:pPr>
            <w:r w:rsidRPr="001813DC">
              <w:rPr>
                <w:b w:val="0"/>
                <w:szCs w:val="24"/>
              </w:rPr>
              <w:t>Tout marché de sous-traitance, déclaré dans son offre ou postérieurement, ne dégagera pas la responsabilité du Fournisseur, et ne le libérera d’aucune des obligations qui sont les siennes du fait du Marché.</w:t>
            </w:r>
          </w:p>
        </w:tc>
      </w:tr>
      <w:tr w:rsidR="00FF386E" w:rsidRPr="001813DC" w14:paraId="583642BD" w14:textId="77777777" w:rsidTr="00962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269" w:type="dxa"/>
          </w:tcPr>
          <w:p w14:paraId="07D8A9B1" w14:textId="77777777" w:rsidR="00FF386E" w:rsidRPr="001813DC" w:rsidRDefault="00FF386E" w:rsidP="00743BB6">
            <w:pPr>
              <w:pStyle w:val="Header1-Clauses"/>
              <w:numPr>
                <w:ilvl w:val="0"/>
                <w:numId w:val="17"/>
              </w:numPr>
              <w:spacing w:after="100"/>
              <w:rPr>
                <w:szCs w:val="24"/>
              </w:rPr>
            </w:pPr>
            <w:bookmarkStart w:id="130" w:name="_Toc461938760"/>
            <w:r w:rsidRPr="001813DC">
              <w:rPr>
                <w:szCs w:val="24"/>
              </w:rPr>
              <w:t>Garantie de bonne exécution</w:t>
            </w:r>
            <w:bookmarkEnd w:id="130"/>
          </w:p>
        </w:tc>
        <w:tc>
          <w:tcPr>
            <w:tcW w:w="7105" w:type="dxa"/>
          </w:tcPr>
          <w:p w14:paraId="1DF29364" w14:textId="77777777" w:rsidR="00FF386E" w:rsidRPr="001813DC" w:rsidRDefault="00FF386E" w:rsidP="00962E53">
            <w:pPr>
              <w:pStyle w:val="Header1-Clauses"/>
              <w:spacing w:after="100"/>
              <w:ind w:left="601" w:firstLine="0"/>
              <w:jc w:val="both"/>
              <w:rPr>
                <w:b w:val="0"/>
              </w:rPr>
            </w:pPr>
            <w:r w:rsidRPr="001813DC">
              <w:rPr>
                <w:b w:val="0"/>
              </w:rPr>
              <w:t>Non applicable</w:t>
            </w:r>
          </w:p>
          <w:p w14:paraId="7E0D1D9E" w14:textId="77777777" w:rsidR="00FF386E" w:rsidRPr="001813DC" w:rsidRDefault="00FF386E" w:rsidP="00962E53">
            <w:pPr>
              <w:pStyle w:val="Header1-Clauses"/>
              <w:spacing w:after="100"/>
              <w:ind w:hanging="342"/>
              <w:jc w:val="both"/>
              <w:rPr>
                <w:b w:val="0"/>
              </w:rPr>
            </w:pPr>
          </w:p>
        </w:tc>
      </w:tr>
      <w:tr w:rsidR="00FF386E" w:rsidRPr="001813DC" w14:paraId="65A8C7C9" w14:textId="77777777" w:rsidTr="00962E53">
        <w:tc>
          <w:tcPr>
            <w:tcW w:w="2269" w:type="dxa"/>
            <w:tcBorders>
              <w:top w:val="nil"/>
              <w:left w:val="nil"/>
              <w:bottom w:val="nil"/>
              <w:right w:val="nil"/>
            </w:tcBorders>
            <w:shd w:val="clear" w:color="auto" w:fill="auto"/>
          </w:tcPr>
          <w:p w14:paraId="34AB2EBE" w14:textId="77777777" w:rsidR="00FF386E" w:rsidRPr="001813DC" w:rsidRDefault="00FF386E" w:rsidP="00743BB6">
            <w:pPr>
              <w:pStyle w:val="Header1-Clauses"/>
              <w:numPr>
                <w:ilvl w:val="0"/>
                <w:numId w:val="17"/>
              </w:numPr>
              <w:spacing w:after="100"/>
              <w:rPr>
                <w:szCs w:val="24"/>
              </w:rPr>
            </w:pPr>
            <w:r w:rsidRPr="001813DC">
              <w:rPr>
                <w:szCs w:val="24"/>
              </w:rPr>
              <w:lastRenderedPageBreak/>
              <w:t>Retards du Fournisseur</w:t>
            </w:r>
          </w:p>
        </w:tc>
        <w:tc>
          <w:tcPr>
            <w:tcW w:w="7105" w:type="dxa"/>
            <w:tcBorders>
              <w:top w:val="nil"/>
              <w:left w:val="nil"/>
              <w:bottom w:val="nil"/>
              <w:right w:val="nil"/>
            </w:tcBorders>
            <w:shd w:val="clear" w:color="auto" w:fill="auto"/>
          </w:tcPr>
          <w:p w14:paraId="262CFFF3" w14:textId="77777777" w:rsidR="00FF386E" w:rsidRPr="001813DC" w:rsidRDefault="00FF386E" w:rsidP="00743BB6">
            <w:pPr>
              <w:pStyle w:val="Header1-Clauses"/>
              <w:numPr>
                <w:ilvl w:val="1"/>
                <w:numId w:val="17"/>
              </w:numPr>
              <w:spacing w:after="100"/>
              <w:ind w:left="601" w:hanging="567"/>
              <w:jc w:val="both"/>
              <w:rPr>
                <w:b w:val="0"/>
                <w:spacing w:val="-2"/>
              </w:rPr>
            </w:pPr>
            <w:r w:rsidRPr="001813DC">
              <w:rPr>
                <w:b w:val="0"/>
                <w:spacing w:val="-2"/>
              </w:rPr>
              <w:t>La livraison des fournitures et l’exécution des services seront effectuées par le Fournisseur conformément au calendrier spécifié par l’Acheteur dans le Bordereau des Prix et Calendrier de Livraison, et ce à compter de la réception par le Fournisseur de l’ordre de service de commencer les prestations.</w:t>
            </w:r>
          </w:p>
          <w:p w14:paraId="2763C759" w14:textId="77777777" w:rsidR="00FF386E" w:rsidRPr="001813DC" w:rsidRDefault="00FF386E" w:rsidP="00743BB6">
            <w:pPr>
              <w:pStyle w:val="Header1-Clauses"/>
              <w:numPr>
                <w:ilvl w:val="1"/>
                <w:numId w:val="17"/>
              </w:numPr>
              <w:spacing w:after="100"/>
              <w:ind w:left="601" w:hanging="567"/>
              <w:jc w:val="both"/>
              <w:rPr>
                <w:b w:val="0"/>
                <w:spacing w:val="-2"/>
              </w:rPr>
            </w:pPr>
            <w:r w:rsidRPr="001813DC">
              <w:rPr>
                <w:b w:val="0"/>
                <w:spacing w:val="-2"/>
              </w:rPr>
              <w:t>Si à un moment quelconque au cours de l’exécution du marché, le Fournisseur ou son (ou ses) sous-traitant(s) est (sont) confronté(s) à des circonstances qui l’empêche (les empêchent) de livrer les fournitures ou de fournir les services en temps utile, le Fournisseur en notifiera rapidement l’Acheteur par écrit, lui faisant connaître l’existence du retard, sa durée probable et sa ou ses cause(s). Dès que possible après réception de la notification du Fournisseur, l’Acheteur évaluera la situation ; il aura toute latitude pour proroger le délai de livraison ou d’exécution, avec ou sans application de pénalité. La prorogation sera ratifiée par les parties par Avenant au Marché.</w:t>
            </w:r>
          </w:p>
          <w:p w14:paraId="39E37268" w14:textId="77777777" w:rsidR="00FF386E" w:rsidRPr="001813DC" w:rsidRDefault="00FF386E" w:rsidP="00743BB6">
            <w:pPr>
              <w:pStyle w:val="Header1-Clauses"/>
              <w:numPr>
                <w:ilvl w:val="1"/>
                <w:numId w:val="17"/>
              </w:numPr>
              <w:spacing w:after="100"/>
              <w:ind w:left="601" w:hanging="567"/>
              <w:jc w:val="both"/>
              <w:rPr>
                <w:b w:val="0"/>
                <w:szCs w:val="24"/>
              </w:rPr>
            </w:pPr>
            <w:r w:rsidRPr="001813DC">
              <w:rPr>
                <w:b w:val="0"/>
                <w:spacing w:val="-2"/>
              </w:rPr>
              <w:t>A l’exception des cas de force majeure, un retard du Fournisseur dans l’exécution de ses obligations l’exposera à la mise en force des pénalités prévues à la Clause 14 ci-dessous, à moins qu’une prolongation des délais ne lui soit accordée conformément au paragraphe 13.2 ci-dessus et que cette prolongation ait été octroyée sans application des pénalités.</w:t>
            </w:r>
          </w:p>
        </w:tc>
      </w:tr>
      <w:tr w:rsidR="00FF386E" w:rsidRPr="001813DC" w14:paraId="7D982372" w14:textId="77777777" w:rsidTr="00962E53">
        <w:tc>
          <w:tcPr>
            <w:tcW w:w="2269" w:type="dxa"/>
            <w:tcBorders>
              <w:top w:val="nil"/>
              <w:left w:val="nil"/>
              <w:bottom w:val="nil"/>
              <w:right w:val="nil"/>
            </w:tcBorders>
            <w:shd w:val="clear" w:color="auto" w:fill="auto"/>
          </w:tcPr>
          <w:p w14:paraId="17055937" w14:textId="77777777" w:rsidR="00FF386E" w:rsidRPr="001813DC" w:rsidRDefault="00FF386E" w:rsidP="00743BB6">
            <w:pPr>
              <w:pStyle w:val="Header1-Clauses"/>
              <w:numPr>
                <w:ilvl w:val="0"/>
                <w:numId w:val="17"/>
              </w:numPr>
              <w:spacing w:after="120"/>
              <w:rPr>
                <w:szCs w:val="24"/>
              </w:rPr>
            </w:pPr>
            <w:r w:rsidRPr="001813DC">
              <w:rPr>
                <w:szCs w:val="24"/>
              </w:rPr>
              <w:t>Pénalités</w:t>
            </w:r>
          </w:p>
        </w:tc>
        <w:tc>
          <w:tcPr>
            <w:tcW w:w="7105" w:type="dxa"/>
            <w:tcBorders>
              <w:top w:val="nil"/>
              <w:left w:val="nil"/>
              <w:bottom w:val="nil"/>
              <w:right w:val="nil"/>
            </w:tcBorders>
            <w:shd w:val="clear" w:color="auto" w:fill="auto"/>
          </w:tcPr>
          <w:p w14:paraId="433C5BBC" w14:textId="77777777" w:rsidR="00FF386E" w:rsidRPr="001813DC" w:rsidRDefault="00FF386E" w:rsidP="00743BB6">
            <w:pPr>
              <w:pStyle w:val="Header1-Clauses"/>
              <w:numPr>
                <w:ilvl w:val="1"/>
                <w:numId w:val="17"/>
              </w:numPr>
              <w:spacing w:after="120"/>
              <w:ind w:left="601" w:hanging="567"/>
              <w:jc w:val="both"/>
              <w:rPr>
                <w:b w:val="0"/>
                <w:spacing w:val="-2"/>
              </w:rPr>
            </w:pPr>
            <w:r w:rsidRPr="001813DC">
              <w:rPr>
                <w:b w:val="0"/>
                <w:spacing w:val="-2"/>
              </w:rPr>
              <w:t xml:space="preserve">Sous réserve des dispositions de cas de force majeure, si le Fournisseur manque à livrer l’une quelconque ou l’ensemble des fournitures, ou à rendre les services prévus dans le ou les délai(s) spécifié(s) dans le Marché, l’Acheteur, sans préjudice des autres recours qu’il détient au titre du Marché, pourra déduire du prix du Marché, à titre de pénalités, </w:t>
            </w:r>
            <w:r w:rsidRPr="001813DC">
              <w:rPr>
                <w:i/>
                <w:spacing w:val="-2"/>
              </w:rPr>
              <w:t>une somme équivalente à 1/350 du prix du Marché, pour chaque jour de retard, sans pour autant dépasser dix pour cent (10%) du prix du Marché</w:t>
            </w:r>
            <w:r w:rsidRPr="001813DC">
              <w:rPr>
                <w:b w:val="0"/>
                <w:spacing w:val="-2"/>
              </w:rPr>
              <w:t>. Une fois ce maximum atteint, l’Acheteur pourra envisager la résiliation du marché, conformément à la Clause15 ci-dessous.</w:t>
            </w:r>
          </w:p>
        </w:tc>
      </w:tr>
      <w:tr w:rsidR="00FF386E" w:rsidRPr="001813DC" w14:paraId="0B87FD80" w14:textId="77777777" w:rsidTr="00962E53">
        <w:tc>
          <w:tcPr>
            <w:tcW w:w="2269" w:type="dxa"/>
            <w:tcBorders>
              <w:top w:val="nil"/>
              <w:left w:val="nil"/>
              <w:bottom w:val="nil"/>
              <w:right w:val="nil"/>
            </w:tcBorders>
            <w:shd w:val="clear" w:color="auto" w:fill="auto"/>
          </w:tcPr>
          <w:p w14:paraId="5094B8AF" w14:textId="77777777" w:rsidR="00FF386E" w:rsidRPr="001813DC" w:rsidRDefault="00FF386E" w:rsidP="00743BB6">
            <w:pPr>
              <w:pStyle w:val="Header1-Clauses"/>
              <w:numPr>
                <w:ilvl w:val="0"/>
                <w:numId w:val="17"/>
              </w:numPr>
              <w:spacing w:after="120"/>
              <w:rPr>
                <w:szCs w:val="24"/>
              </w:rPr>
            </w:pPr>
            <w:r w:rsidRPr="001813DC">
              <w:rPr>
                <w:szCs w:val="24"/>
              </w:rPr>
              <w:t>Résiliation</w:t>
            </w:r>
          </w:p>
        </w:tc>
        <w:tc>
          <w:tcPr>
            <w:tcW w:w="7105" w:type="dxa"/>
            <w:tcBorders>
              <w:top w:val="nil"/>
              <w:left w:val="nil"/>
              <w:bottom w:val="nil"/>
              <w:right w:val="nil"/>
            </w:tcBorders>
            <w:shd w:val="clear" w:color="auto" w:fill="auto"/>
          </w:tcPr>
          <w:p w14:paraId="747DFD8B"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L’Acheteur peut, sans préjudice des autres recours qu’il détient au titre du Marché, notifier par écrit au Fournisseur la résiliation de la totalité ou d’une partie du Marché :</w:t>
            </w:r>
          </w:p>
          <w:p w14:paraId="2074B3E3" w14:textId="77777777" w:rsidR="00FF386E" w:rsidRPr="001813DC" w:rsidRDefault="00FF386E" w:rsidP="00743BB6">
            <w:pPr>
              <w:numPr>
                <w:ilvl w:val="0"/>
                <w:numId w:val="20"/>
              </w:numPr>
              <w:spacing w:after="80"/>
              <w:ind w:left="1026" w:hanging="425"/>
              <w:jc w:val="both"/>
              <w:rPr>
                <w:szCs w:val="24"/>
              </w:rPr>
            </w:pPr>
            <w:r w:rsidRPr="001813DC">
              <w:rPr>
                <w:szCs w:val="24"/>
              </w:rPr>
              <w:t>si le Fournisseur manque à livrer l’une quelconque ou l’ensemble des prestations dans le ou les délai(s) spécifié(s) dans le Marché ou dans un avenant émis en application de la Clause 10 ci-dessus, ou</w:t>
            </w:r>
          </w:p>
          <w:p w14:paraId="3825BEA4" w14:textId="77777777" w:rsidR="00FF386E" w:rsidRPr="001813DC" w:rsidRDefault="00FF386E" w:rsidP="00743BB6">
            <w:pPr>
              <w:numPr>
                <w:ilvl w:val="0"/>
                <w:numId w:val="20"/>
              </w:numPr>
              <w:spacing w:after="80"/>
              <w:ind w:left="1026" w:hanging="425"/>
              <w:jc w:val="both"/>
              <w:rPr>
                <w:szCs w:val="24"/>
              </w:rPr>
            </w:pPr>
            <w:r w:rsidRPr="001813DC">
              <w:rPr>
                <w:szCs w:val="24"/>
              </w:rPr>
              <w:t>si le Fournisseur manque à exécuter toute autre obligation au titre du Marché,</w:t>
            </w:r>
          </w:p>
          <w:p w14:paraId="1B0F75BE" w14:textId="77777777" w:rsidR="00FF386E" w:rsidRPr="001813DC" w:rsidRDefault="00FF386E" w:rsidP="00743BB6">
            <w:pPr>
              <w:numPr>
                <w:ilvl w:val="0"/>
                <w:numId w:val="20"/>
              </w:numPr>
              <w:spacing w:after="80"/>
              <w:ind w:left="1026" w:hanging="425"/>
              <w:jc w:val="both"/>
              <w:rPr>
                <w:szCs w:val="24"/>
              </w:rPr>
            </w:pPr>
            <w:r w:rsidRPr="001813DC">
              <w:rPr>
                <w:szCs w:val="24"/>
              </w:rPr>
              <w:t xml:space="preserve">si le Fournisseur est en faillite ou est insolvable. Dans cette circonstance, la résiliation se fera sans indemnisation du Fournisseur, étant entendu toutefois que cette résiliation ne </w:t>
            </w:r>
            <w:r w:rsidRPr="001813DC">
              <w:rPr>
                <w:szCs w:val="24"/>
              </w:rPr>
              <w:lastRenderedPageBreak/>
              <w:t>préjugera ni n’affectera aucun des droits, ou recours que l’Acheteur détient ou détiendra ultérieurement,</w:t>
            </w:r>
          </w:p>
          <w:p w14:paraId="3B24BD89" w14:textId="77777777" w:rsidR="00FF386E" w:rsidRPr="001813DC" w:rsidRDefault="00FF386E" w:rsidP="00743BB6">
            <w:pPr>
              <w:numPr>
                <w:ilvl w:val="0"/>
                <w:numId w:val="20"/>
              </w:numPr>
              <w:spacing w:after="80"/>
              <w:ind w:left="1026" w:hanging="425"/>
              <w:jc w:val="both"/>
              <w:rPr>
                <w:szCs w:val="24"/>
              </w:rPr>
            </w:pPr>
            <w:r w:rsidRPr="001813DC">
              <w:rPr>
                <w:szCs w:val="24"/>
              </w:rPr>
              <w:t xml:space="preserve">s’il juge que le Fournisseur s’est livré à la corruption ou à des </w:t>
            </w:r>
            <w:proofErr w:type="spellStart"/>
            <w:r w:rsidRPr="001813DC">
              <w:rPr>
                <w:szCs w:val="24"/>
              </w:rPr>
              <w:t>manoeuvres</w:t>
            </w:r>
            <w:proofErr w:type="spellEnd"/>
            <w:r w:rsidRPr="001813DC">
              <w:rPr>
                <w:szCs w:val="24"/>
              </w:rPr>
              <w:t xml:space="preserve"> frauduleuses au cours de l’attribution ou de l’exécution du Marché. Les définitions de ces termes sont celles indiquées dans la Section I, Clause 15 de la Demande de Cotations.</w:t>
            </w:r>
          </w:p>
        </w:tc>
      </w:tr>
      <w:tr w:rsidR="00FF386E" w:rsidRPr="001813DC" w14:paraId="22C56E95" w14:textId="77777777" w:rsidTr="00962E53">
        <w:tc>
          <w:tcPr>
            <w:tcW w:w="2269" w:type="dxa"/>
            <w:tcBorders>
              <w:top w:val="nil"/>
              <w:left w:val="nil"/>
              <w:bottom w:val="nil"/>
              <w:right w:val="nil"/>
            </w:tcBorders>
            <w:shd w:val="clear" w:color="auto" w:fill="auto"/>
          </w:tcPr>
          <w:p w14:paraId="7B14CAF9" w14:textId="77777777" w:rsidR="00FF386E" w:rsidRPr="001813DC" w:rsidRDefault="00FF386E" w:rsidP="00743BB6">
            <w:pPr>
              <w:pStyle w:val="Header1-Clauses"/>
              <w:numPr>
                <w:ilvl w:val="0"/>
                <w:numId w:val="17"/>
              </w:numPr>
              <w:spacing w:after="120"/>
              <w:rPr>
                <w:szCs w:val="24"/>
              </w:rPr>
            </w:pPr>
            <w:r w:rsidRPr="001813DC">
              <w:rPr>
                <w:szCs w:val="24"/>
              </w:rPr>
              <w:lastRenderedPageBreak/>
              <w:t>Force majeure</w:t>
            </w:r>
          </w:p>
        </w:tc>
        <w:tc>
          <w:tcPr>
            <w:tcW w:w="7105" w:type="dxa"/>
            <w:tcBorders>
              <w:top w:val="nil"/>
              <w:left w:val="nil"/>
              <w:bottom w:val="nil"/>
              <w:right w:val="nil"/>
            </w:tcBorders>
            <w:shd w:val="clear" w:color="auto" w:fill="auto"/>
          </w:tcPr>
          <w:p w14:paraId="67BBAA7D"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Nonobstant les dispositions des Clauses 13, 14, et 15 ci-dessus, le Fournisseur ne sera pas exposé à des pénalités, ou à </w:t>
            </w:r>
            <w:proofErr w:type="spellStart"/>
            <w:r w:rsidRPr="001813DC">
              <w:rPr>
                <w:b w:val="0"/>
                <w:szCs w:val="24"/>
              </w:rPr>
              <w:t>larésiliation</w:t>
            </w:r>
            <w:proofErr w:type="spellEnd"/>
            <w:r w:rsidRPr="001813DC">
              <w:rPr>
                <w:b w:val="0"/>
                <w:szCs w:val="24"/>
              </w:rPr>
              <w:t xml:space="preserve"> pour non-exécution, si, et dans la mesure où, </w:t>
            </w:r>
            <w:proofErr w:type="spellStart"/>
            <w:r w:rsidRPr="001813DC">
              <w:rPr>
                <w:b w:val="0"/>
                <w:szCs w:val="24"/>
              </w:rPr>
              <w:t>sonretard</w:t>
            </w:r>
            <w:proofErr w:type="spellEnd"/>
            <w:r w:rsidRPr="001813DC">
              <w:rPr>
                <w:b w:val="0"/>
                <w:szCs w:val="24"/>
              </w:rPr>
              <w:t xml:space="preserve"> ou autre carence dans l’exécution des obligations qui </w:t>
            </w:r>
            <w:proofErr w:type="spellStart"/>
            <w:r w:rsidRPr="001813DC">
              <w:rPr>
                <w:b w:val="0"/>
                <w:szCs w:val="24"/>
              </w:rPr>
              <w:t>luiincombent</w:t>
            </w:r>
            <w:proofErr w:type="spellEnd"/>
            <w:r w:rsidRPr="001813DC">
              <w:rPr>
                <w:b w:val="0"/>
                <w:szCs w:val="24"/>
              </w:rPr>
              <w:t xml:space="preserve"> au titre du Marché est dû à un cas de </w:t>
            </w:r>
            <w:proofErr w:type="spellStart"/>
            <w:r w:rsidRPr="001813DC">
              <w:rPr>
                <w:b w:val="0"/>
                <w:szCs w:val="24"/>
              </w:rPr>
              <w:t>forcemajeure</w:t>
            </w:r>
            <w:proofErr w:type="spellEnd"/>
            <w:r w:rsidRPr="001813DC">
              <w:rPr>
                <w:b w:val="0"/>
                <w:szCs w:val="24"/>
              </w:rPr>
              <w:t>.</w:t>
            </w:r>
          </w:p>
          <w:p w14:paraId="25887D51" w14:textId="0B4E1ABB"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Aux fins de la présente Clause, « force majeure » désigne un événement échappant au contrôle du Fournisseur et qui n’est pas attribuable à sa faute ou à sa négligence et qui </w:t>
            </w:r>
            <w:proofErr w:type="spellStart"/>
            <w:r w:rsidRPr="001813DC">
              <w:rPr>
                <w:b w:val="0"/>
                <w:szCs w:val="24"/>
              </w:rPr>
              <w:t>estimprévisible</w:t>
            </w:r>
            <w:proofErr w:type="spellEnd"/>
            <w:r w:rsidRPr="001813DC">
              <w:rPr>
                <w:b w:val="0"/>
                <w:szCs w:val="24"/>
              </w:rPr>
              <w:t xml:space="preserve">. De tels événements peuvent inclure, sans </w:t>
            </w:r>
            <w:proofErr w:type="spellStart"/>
            <w:r w:rsidRPr="001813DC">
              <w:rPr>
                <w:b w:val="0"/>
                <w:szCs w:val="24"/>
              </w:rPr>
              <w:t>quecette</w:t>
            </w:r>
            <w:proofErr w:type="spellEnd"/>
            <w:r w:rsidRPr="001813DC">
              <w:rPr>
                <w:b w:val="0"/>
                <w:szCs w:val="24"/>
              </w:rPr>
              <w:t xml:space="preserve"> liste soit limitative, les actes de l’Acheteur au titre de </w:t>
            </w:r>
            <w:proofErr w:type="spellStart"/>
            <w:r w:rsidRPr="001813DC">
              <w:rPr>
                <w:b w:val="0"/>
                <w:szCs w:val="24"/>
              </w:rPr>
              <w:t>lasouveraineté</w:t>
            </w:r>
            <w:proofErr w:type="spellEnd"/>
            <w:r w:rsidRPr="001813DC">
              <w:rPr>
                <w:b w:val="0"/>
                <w:szCs w:val="24"/>
              </w:rPr>
              <w:t xml:space="preserve"> de l’Etat, les guerres et révolutions, incendies</w:t>
            </w:r>
            <w:bookmarkStart w:id="131" w:name="_GoBack"/>
            <w:bookmarkEnd w:id="131"/>
            <w:r w:rsidR="00AB215F" w:rsidRPr="001813DC">
              <w:rPr>
                <w:b w:val="0"/>
                <w:szCs w:val="24"/>
              </w:rPr>
              <w:t>, inondations</w:t>
            </w:r>
            <w:r w:rsidRPr="001813DC">
              <w:rPr>
                <w:b w:val="0"/>
                <w:szCs w:val="24"/>
              </w:rPr>
              <w:t>, épidémies, mesures de quarantaine et d’</w:t>
            </w:r>
            <w:proofErr w:type="spellStart"/>
            <w:r w:rsidRPr="001813DC">
              <w:rPr>
                <w:b w:val="0"/>
                <w:szCs w:val="24"/>
              </w:rPr>
              <w:t>embargosur</w:t>
            </w:r>
            <w:proofErr w:type="spellEnd"/>
            <w:r w:rsidRPr="001813DC">
              <w:rPr>
                <w:b w:val="0"/>
                <w:szCs w:val="24"/>
              </w:rPr>
              <w:t xml:space="preserve"> le fret.</w:t>
            </w:r>
          </w:p>
          <w:p w14:paraId="003C423B"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 xml:space="preserve">En cas de force majeure, le Fournisseur rendra </w:t>
            </w:r>
            <w:proofErr w:type="spellStart"/>
            <w:r w:rsidRPr="001813DC">
              <w:rPr>
                <w:b w:val="0"/>
                <w:szCs w:val="24"/>
              </w:rPr>
              <w:t>compterapidement</w:t>
            </w:r>
            <w:proofErr w:type="spellEnd"/>
            <w:r w:rsidRPr="001813DC">
              <w:rPr>
                <w:b w:val="0"/>
                <w:szCs w:val="24"/>
              </w:rPr>
              <w:t xml:space="preserve"> par écrit </w:t>
            </w:r>
            <w:proofErr w:type="spellStart"/>
            <w:r w:rsidRPr="001813DC">
              <w:rPr>
                <w:b w:val="0"/>
                <w:szCs w:val="24"/>
              </w:rPr>
              <w:t>àl’Acheteur</w:t>
            </w:r>
            <w:proofErr w:type="spellEnd"/>
            <w:r w:rsidRPr="001813DC">
              <w:rPr>
                <w:b w:val="0"/>
                <w:szCs w:val="24"/>
              </w:rPr>
              <w:t xml:space="preserve"> l’existence de la force </w:t>
            </w:r>
            <w:proofErr w:type="spellStart"/>
            <w:r w:rsidRPr="001813DC">
              <w:rPr>
                <w:b w:val="0"/>
                <w:szCs w:val="24"/>
              </w:rPr>
              <w:t>majeureet</w:t>
            </w:r>
            <w:proofErr w:type="spellEnd"/>
            <w:r w:rsidRPr="001813DC">
              <w:rPr>
                <w:b w:val="0"/>
                <w:szCs w:val="24"/>
              </w:rPr>
              <w:t xml:space="preserve"> ses motifs. Sous réserve d’instructions contraires </w:t>
            </w:r>
            <w:proofErr w:type="spellStart"/>
            <w:r w:rsidRPr="001813DC">
              <w:rPr>
                <w:b w:val="0"/>
                <w:szCs w:val="24"/>
              </w:rPr>
              <w:t>deprovenance</w:t>
            </w:r>
            <w:proofErr w:type="spellEnd"/>
            <w:r w:rsidRPr="001813DC">
              <w:rPr>
                <w:b w:val="0"/>
                <w:szCs w:val="24"/>
              </w:rPr>
              <w:t xml:space="preserve"> de l’Acheteur, le Fournisseur continuera à remplir </w:t>
            </w:r>
            <w:proofErr w:type="spellStart"/>
            <w:r w:rsidRPr="001813DC">
              <w:rPr>
                <w:b w:val="0"/>
                <w:szCs w:val="24"/>
              </w:rPr>
              <w:t>sesobligations</w:t>
            </w:r>
            <w:proofErr w:type="spellEnd"/>
            <w:r w:rsidRPr="001813DC">
              <w:rPr>
                <w:b w:val="0"/>
                <w:szCs w:val="24"/>
              </w:rPr>
              <w:t xml:space="preserve"> contractuelles, dans la mesure du possible, </w:t>
            </w:r>
            <w:proofErr w:type="spellStart"/>
            <w:r w:rsidRPr="001813DC">
              <w:rPr>
                <w:b w:val="0"/>
                <w:szCs w:val="24"/>
              </w:rPr>
              <w:t>ets’efforcera</w:t>
            </w:r>
            <w:proofErr w:type="spellEnd"/>
            <w:r w:rsidRPr="001813DC">
              <w:rPr>
                <w:b w:val="0"/>
                <w:szCs w:val="24"/>
              </w:rPr>
              <w:t xml:space="preserve"> de continuer à remplir les obligations </w:t>
            </w:r>
            <w:proofErr w:type="spellStart"/>
            <w:r w:rsidRPr="001813DC">
              <w:rPr>
                <w:b w:val="0"/>
                <w:szCs w:val="24"/>
              </w:rPr>
              <w:t>dontl’exécution</w:t>
            </w:r>
            <w:proofErr w:type="spellEnd"/>
            <w:r w:rsidRPr="001813DC">
              <w:rPr>
                <w:b w:val="0"/>
                <w:szCs w:val="24"/>
              </w:rPr>
              <w:t xml:space="preserve"> n’est pas entravée par la force majeure.</w:t>
            </w:r>
          </w:p>
        </w:tc>
      </w:tr>
      <w:tr w:rsidR="00FF386E" w:rsidRPr="001813DC" w14:paraId="773C66E5" w14:textId="77777777" w:rsidTr="00962E53">
        <w:tc>
          <w:tcPr>
            <w:tcW w:w="2269" w:type="dxa"/>
            <w:tcBorders>
              <w:top w:val="nil"/>
              <w:left w:val="nil"/>
              <w:bottom w:val="nil"/>
              <w:right w:val="nil"/>
            </w:tcBorders>
            <w:shd w:val="clear" w:color="auto" w:fill="auto"/>
          </w:tcPr>
          <w:p w14:paraId="0B3016DC" w14:textId="77777777" w:rsidR="00FF386E" w:rsidRPr="001813DC" w:rsidRDefault="00FF386E" w:rsidP="00743BB6">
            <w:pPr>
              <w:pStyle w:val="Header1-Clauses"/>
              <w:numPr>
                <w:ilvl w:val="0"/>
                <w:numId w:val="17"/>
              </w:numPr>
              <w:spacing w:after="120"/>
              <w:rPr>
                <w:szCs w:val="24"/>
              </w:rPr>
            </w:pPr>
            <w:r w:rsidRPr="001813DC">
              <w:rPr>
                <w:szCs w:val="24"/>
              </w:rPr>
              <w:t>Règlement des litiges</w:t>
            </w:r>
          </w:p>
        </w:tc>
        <w:tc>
          <w:tcPr>
            <w:tcW w:w="7105" w:type="dxa"/>
            <w:tcBorders>
              <w:top w:val="nil"/>
              <w:left w:val="nil"/>
              <w:bottom w:val="nil"/>
              <w:right w:val="nil"/>
            </w:tcBorders>
            <w:shd w:val="clear" w:color="auto" w:fill="auto"/>
          </w:tcPr>
          <w:p w14:paraId="4EE9B7C9"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L’Acheteur et le Fournisseur feront tous les efforts possibles pour régler à l’amiable les différends ou litiges survenant entre eux au titre du Marché. Si ce règlement à l’amiable reste infructueux, le litige sera soumis au Tribunal compétent malgache.</w:t>
            </w:r>
          </w:p>
        </w:tc>
      </w:tr>
      <w:tr w:rsidR="00FF386E" w:rsidRPr="001813DC" w14:paraId="78A40BB0" w14:textId="77777777" w:rsidTr="00962E53">
        <w:tc>
          <w:tcPr>
            <w:tcW w:w="2269" w:type="dxa"/>
            <w:tcBorders>
              <w:top w:val="nil"/>
              <w:left w:val="nil"/>
              <w:bottom w:val="nil"/>
              <w:right w:val="nil"/>
            </w:tcBorders>
            <w:shd w:val="clear" w:color="auto" w:fill="auto"/>
          </w:tcPr>
          <w:p w14:paraId="634446F7" w14:textId="77777777" w:rsidR="00FF386E" w:rsidRPr="001813DC" w:rsidRDefault="00FF386E" w:rsidP="00743BB6">
            <w:pPr>
              <w:pStyle w:val="Header1-Clauses"/>
              <w:numPr>
                <w:ilvl w:val="0"/>
                <w:numId w:val="17"/>
              </w:numPr>
              <w:spacing w:after="120"/>
              <w:rPr>
                <w:szCs w:val="24"/>
              </w:rPr>
            </w:pPr>
            <w:r w:rsidRPr="001813DC">
              <w:rPr>
                <w:szCs w:val="24"/>
              </w:rPr>
              <w:t>Droit applicable</w:t>
            </w:r>
          </w:p>
        </w:tc>
        <w:tc>
          <w:tcPr>
            <w:tcW w:w="7105" w:type="dxa"/>
            <w:tcBorders>
              <w:top w:val="nil"/>
              <w:left w:val="nil"/>
              <w:bottom w:val="nil"/>
              <w:right w:val="nil"/>
            </w:tcBorders>
            <w:shd w:val="clear" w:color="auto" w:fill="auto"/>
          </w:tcPr>
          <w:p w14:paraId="4D636199"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Le Marché sera interprété conformément au droit en vigueur à Madagascar.</w:t>
            </w:r>
          </w:p>
        </w:tc>
      </w:tr>
      <w:tr w:rsidR="00FF386E" w:rsidRPr="001813DC" w14:paraId="5FE7071D" w14:textId="77777777" w:rsidTr="00962E53">
        <w:tc>
          <w:tcPr>
            <w:tcW w:w="2269" w:type="dxa"/>
            <w:tcBorders>
              <w:top w:val="nil"/>
              <w:left w:val="nil"/>
              <w:bottom w:val="nil"/>
              <w:right w:val="nil"/>
            </w:tcBorders>
            <w:shd w:val="clear" w:color="auto" w:fill="auto"/>
          </w:tcPr>
          <w:p w14:paraId="4861485D" w14:textId="77777777" w:rsidR="00FF386E" w:rsidRPr="001813DC" w:rsidRDefault="00FF386E" w:rsidP="00743BB6">
            <w:pPr>
              <w:pStyle w:val="Header1-Clauses"/>
              <w:numPr>
                <w:ilvl w:val="0"/>
                <w:numId w:val="17"/>
              </w:numPr>
              <w:spacing w:after="120"/>
              <w:rPr>
                <w:szCs w:val="24"/>
              </w:rPr>
            </w:pPr>
            <w:r w:rsidRPr="001813DC">
              <w:rPr>
                <w:szCs w:val="24"/>
              </w:rPr>
              <w:t>Notifications</w:t>
            </w:r>
          </w:p>
        </w:tc>
        <w:tc>
          <w:tcPr>
            <w:tcW w:w="7105" w:type="dxa"/>
            <w:tcBorders>
              <w:top w:val="nil"/>
              <w:left w:val="nil"/>
              <w:bottom w:val="nil"/>
              <w:right w:val="nil"/>
            </w:tcBorders>
            <w:shd w:val="clear" w:color="auto" w:fill="auto"/>
          </w:tcPr>
          <w:p w14:paraId="5721E124" w14:textId="77777777" w:rsidR="00FF386E" w:rsidRPr="001813DC" w:rsidRDefault="00FF386E" w:rsidP="00743BB6">
            <w:pPr>
              <w:pStyle w:val="Header1-Clauses"/>
              <w:numPr>
                <w:ilvl w:val="1"/>
                <w:numId w:val="17"/>
              </w:numPr>
              <w:spacing w:after="80"/>
              <w:ind w:left="601" w:hanging="567"/>
              <w:jc w:val="both"/>
              <w:rPr>
                <w:b w:val="0"/>
                <w:szCs w:val="24"/>
              </w:rPr>
            </w:pPr>
            <w:r w:rsidRPr="001813DC">
              <w:rPr>
                <w:b w:val="0"/>
                <w:szCs w:val="24"/>
              </w:rPr>
              <w:t>Toute notification envoyée à l’une des parties par l’autre partie, en application du Marché, le sera par écrit, ou email ou par télégramme, ou télex ou télécopieur confirmés par écrit, aux adresses mentionnées dans la présente Lettre de marché.</w:t>
            </w:r>
          </w:p>
          <w:p w14:paraId="49C6F540" w14:textId="77777777" w:rsidR="00FF386E" w:rsidRDefault="00FF386E" w:rsidP="00743BB6">
            <w:pPr>
              <w:pStyle w:val="Header1-Clauses"/>
              <w:numPr>
                <w:ilvl w:val="1"/>
                <w:numId w:val="17"/>
              </w:numPr>
              <w:spacing w:after="80"/>
              <w:ind w:left="601" w:hanging="567"/>
              <w:jc w:val="both"/>
              <w:rPr>
                <w:b w:val="0"/>
                <w:szCs w:val="24"/>
              </w:rPr>
            </w:pPr>
            <w:r w:rsidRPr="001813DC">
              <w:rPr>
                <w:b w:val="0"/>
                <w:szCs w:val="24"/>
              </w:rPr>
              <w:t>Une notification entrera en vigueur soit à la date de sa remise, soit à la date de mise en vigueur indiquée dans la notification, la plus tardive de ces deux dates étant applicable.</w:t>
            </w:r>
          </w:p>
          <w:p w14:paraId="70BB638D" w14:textId="77777777" w:rsidR="00FF386E" w:rsidRPr="001813DC" w:rsidRDefault="00FF386E" w:rsidP="00962E53">
            <w:pPr>
              <w:pStyle w:val="Header1-Clauses"/>
              <w:spacing w:after="80"/>
              <w:ind w:left="34" w:firstLine="0"/>
              <w:jc w:val="both"/>
              <w:rPr>
                <w:b w:val="0"/>
                <w:szCs w:val="24"/>
              </w:rPr>
            </w:pPr>
          </w:p>
        </w:tc>
      </w:tr>
      <w:tr w:rsidR="00FF386E" w:rsidRPr="001813DC" w14:paraId="04C07EE5" w14:textId="77777777" w:rsidTr="00962E53">
        <w:tc>
          <w:tcPr>
            <w:tcW w:w="2269" w:type="dxa"/>
            <w:tcBorders>
              <w:top w:val="nil"/>
              <w:left w:val="nil"/>
              <w:bottom w:val="nil"/>
              <w:right w:val="nil"/>
            </w:tcBorders>
            <w:shd w:val="clear" w:color="auto" w:fill="auto"/>
          </w:tcPr>
          <w:p w14:paraId="3D08DD25" w14:textId="77777777" w:rsidR="00FF386E" w:rsidRPr="001813DC" w:rsidRDefault="00FF386E" w:rsidP="00743BB6">
            <w:pPr>
              <w:pStyle w:val="Header1-Clauses"/>
              <w:numPr>
                <w:ilvl w:val="0"/>
                <w:numId w:val="17"/>
              </w:numPr>
              <w:spacing w:after="120"/>
              <w:rPr>
                <w:szCs w:val="24"/>
              </w:rPr>
            </w:pPr>
            <w:r w:rsidRPr="001813DC">
              <w:rPr>
                <w:szCs w:val="24"/>
              </w:rPr>
              <w:t>Impôts, droits et taxes</w:t>
            </w:r>
          </w:p>
        </w:tc>
        <w:tc>
          <w:tcPr>
            <w:tcW w:w="7105" w:type="dxa"/>
            <w:tcBorders>
              <w:top w:val="nil"/>
              <w:left w:val="nil"/>
              <w:bottom w:val="nil"/>
              <w:right w:val="nil"/>
            </w:tcBorders>
            <w:shd w:val="clear" w:color="auto" w:fill="auto"/>
          </w:tcPr>
          <w:p w14:paraId="1818A6B7" w14:textId="77777777" w:rsidR="00FF386E" w:rsidRPr="001813DC" w:rsidRDefault="00FF386E" w:rsidP="00743BB6">
            <w:pPr>
              <w:pStyle w:val="Header1-Clauses"/>
              <w:numPr>
                <w:ilvl w:val="1"/>
                <w:numId w:val="17"/>
              </w:numPr>
              <w:spacing w:after="120"/>
              <w:ind w:left="601" w:hanging="567"/>
              <w:jc w:val="both"/>
              <w:rPr>
                <w:b w:val="0"/>
                <w:szCs w:val="24"/>
              </w:rPr>
            </w:pPr>
            <w:r w:rsidRPr="001813DC">
              <w:rPr>
                <w:b w:val="0"/>
                <w:szCs w:val="24"/>
              </w:rPr>
              <w:t xml:space="preserve">Le présent Marché est conclu toutes taxes et droits de douanes compris. Le Fournisseur sera entièrement responsable de tous les impôts, droits, taxes, patentes, etc., à payer jusqu’au moment de </w:t>
            </w:r>
            <w:r w:rsidRPr="001813DC">
              <w:rPr>
                <w:b w:val="0"/>
                <w:szCs w:val="24"/>
              </w:rPr>
              <w:lastRenderedPageBreak/>
              <w:t>la livraison des fournitures et services connexes faisant l’objet du Marché.</w:t>
            </w:r>
          </w:p>
        </w:tc>
      </w:tr>
    </w:tbl>
    <w:p w14:paraId="67D0C472" w14:textId="77777777" w:rsidR="00FF386E" w:rsidRPr="001813DC" w:rsidRDefault="00FF386E" w:rsidP="00FF386E">
      <w:pPr>
        <w:autoSpaceDE w:val="0"/>
        <w:autoSpaceDN w:val="0"/>
        <w:adjustRightInd w:val="0"/>
        <w:rPr>
          <w:szCs w:val="24"/>
        </w:rPr>
      </w:pPr>
    </w:p>
    <w:p w14:paraId="4F0D3E87" w14:textId="77777777" w:rsidR="00FF386E" w:rsidRPr="001813DC" w:rsidRDefault="00FF386E" w:rsidP="00FF386E">
      <w:pPr>
        <w:autoSpaceDE w:val="0"/>
        <w:autoSpaceDN w:val="0"/>
        <w:adjustRightInd w:val="0"/>
        <w:spacing w:after="240"/>
        <w:jc w:val="both"/>
        <w:rPr>
          <w:szCs w:val="24"/>
        </w:rPr>
      </w:pPr>
      <w:r w:rsidRPr="001813DC">
        <w:rPr>
          <w:szCs w:val="24"/>
        </w:rPr>
        <w:t>LES PARTIES au contrat ont signé le marché en conformité avec les lois en vigueur à Madagascar, les jours et années mentionnées ci-dessous.</w:t>
      </w:r>
    </w:p>
    <w:tbl>
      <w:tblPr>
        <w:tblW w:w="9588" w:type="dxa"/>
        <w:tblLook w:val="04A0" w:firstRow="1" w:lastRow="0" w:firstColumn="1" w:lastColumn="0" w:noHBand="0" w:noVBand="1"/>
      </w:tblPr>
      <w:tblGrid>
        <w:gridCol w:w="5055"/>
        <w:gridCol w:w="4533"/>
      </w:tblGrid>
      <w:tr w:rsidR="008D6727" w:rsidRPr="00B955E8" w14:paraId="0BF7624F" w14:textId="77777777" w:rsidTr="00B71BE0">
        <w:trPr>
          <w:tblHeader/>
        </w:trPr>
        <w:tc>
          <w:tcPr>
            <w:tcW w:w="5055" w:type="dxa"/>
          </w:tcPr>
          <w:p w14:paraId="4A017A0D" w14:textId="77777777" w:rsidR="008D6727" w:rsidRPr="00B955E8" w:rsidRDefault="008D6727" w:rsidP="00962E53">
            <w:pPr>
              <w:tabs>
                <w:tab w:val="left" w:pos="3600"/>
                <w:tab w:val="left" w:pos="6480"/>
              </w:tabs>
              <w:suppressAutoHyphens/>
              <w:jc w:val="center"/>
              <w:rPr>
                <w:sz w:val="22"/>
              </w:rPr>
            </w:pPr>
            <w:r w:rsidRPr="00B955E8">
              <w:rPr>
                <w:b/>
                <w:sz w:val="22"/>
              </w:rPr>
              <w:t>Le Fournisseur</w:t>
            </w:r>
            <w:r w:rsidRPr="00B955E8">
              <w:rPr>
                <w:sz w:val="22"/>
              </w:rPr>
              <w:t>, et en son nom</w:t>
            </w:r>
          </w:p>
          <w:p w14:paraId="35B429BA" w14:textId="77777777" w:rsidR="008D6727" w:rsidRPr="00B955E8" w:rsidRDefault="008D6727" w:rsidP="00962E53">
            <w:pPr>
              <w:tabs>
                <w:tab w:val="left" w:pos="3600"/>
                <w:tab w:val="left" w:pos="6480"/>
              </w:tabs>
              <w:suppressAutoHyphens/>
              <w:jc w:val="center"/>
              <w:rPr>
                <w:i/>
                <w:sz w:val="22"/>
              </w:rPr>
            </w:pPr>
            <w:r w:rsidRPr="00B955E8">
              <w:rPr>
                <w:i/>
                <w:sz w:val="22"/>
              </w:rPr>
              <w:t>(signature précédée de la mention en manuscrite « lu et acceptée »</w:t>
            </w:r>
          </w:p>
          <w:p w14:paraId="5BB198B7" w14:textId="77777777" w:rsidR="008D6727" w:rsidRPr="00B955E8" w:rsidRDefault="008D6727" w:rsidP="00962E53">
            <w:pPr>
              <w:tabs>
                <w:tab w:val="left" w:pos="3600"/>
                <w:tab w:val="left" w:pos="6480"/>
              </w:tabs>
              <w:suppressAutoHyphens/>
              <w:jc w:val="both"/>
              <w:rPr>
                <w:sz w:val="22"/>
              </w:rPr>
            </w:pPr>
          </w:p>
        </w:tc>
        <w:tc>
          <w:tcPr>
            <w:tcW w:w="4533" w:type="dxa"/>
          </w:tcPr>
          <w:p w14:paraId="473C7DA5" w14:textId="3FBB27C9" w:rsidR="008D6727" w:rsidRPr="00B955E8" w:rsidRDefault="008D6727" w:rsidP="00962E53">
            <w:pPr>
              <w:tabs>
                <w:tab w:val="left" w:pos="3600"/>
                <w:tab w:val="left" w:pos="6480"/>
              </w:tabs>
              <w:suppressAutoHyphens/>
              <w:jc w:val="center"/>
              <w:rPr>
                <w:b/>
                <w:sz w:val="22"/>
              </w:rPr>
            </w:pPr>
            <w:r w:rsidRPr="00B955E8">
              <w:rPr>
                <w:b/>
                <w:sz w:val="22"/>
              </w:rPr>
              <w:t>L</w:t>
            </w:r>
            <w:r w:rsidR="00F934BB">
              <w:rPr>
                <w:b/>
                <w:sz w:val="22"/>
              </w:rPr>
              <w:t>a</w:t>
            </w:r>
            <w:r w:rsidRPr="00B955E8">
              <w:rPr>
                <w:b/>
                <w:sz w:val="22"/>
              </w:rPr>
              <w:t xml:space="preserve"> Coord</w:t>
            </w:r>
            <w:r w:rsidR="00F934BB">
              <w:rPr>
                <w:b/>
                <w:sz w:val="22"/>
              </w:rPr>
              <w:t>i</w:t>
            </w:r>
            <w:r w:rsidRPr="00B955E8">
              <w:rPr>
                <w:b/>
                <w:sz w:val="22"/>
              </w:rPr>
              <w:t>nat</w:t>
            </w:r>
            <w:r w:rsidR="00F934BB">
              <w:rPr>
                <w:b/>
                <w:sz w:val="22"/>
              </w:rPr>
              <w:t xml:space="preserve">rice du </w:t>
            </w:r>
            <w:r w:rsidR="00277B96">
              <w:rPr>
                <w:b/>
                <w:sz w:val="22"/>
              </w:rPr>
              <w:t>Projet de Productivité et de Résilience des Moyens Alimentaires – Riz Plus</w:t>
            </w:r>
          </w:p>
          <w:p w14:paraId="76AD029F" w14:textId="77777777" w:rsidR="008D6727" w:rsidRPr="00B955E8" w:rsidRDefault="008D6727" w:rsidP="00962E53">
            <w:pPr>
              <w:tabs>
                <w:tab w:val="left" w:pos="3600"/>
                <w:tab w:val="left" w:pos="6480"/>
              </w:tabs>
              <w:suppressAutoHyphens/>
              <w:jc w:val="center"/>
              <w:rPr>
                <w:b/>
                <w:sz w:val="22"/>
              </w:rPr>
            </w:pPr>
          </w:p>
          <w:p w14:paraId="664A8C3D" w14:textId="77777777" w:rsidR="008D6727" w:rsidRPr="00B955E8" w:rsidRDefault="008D6727" w:rsidP="00962E53">
            <w:pPr>
              <w:tabs>
                <w:tab w:val="left" w:pos="3600"/>
                <w:tab w:val="left" w:pos="6480"/>
              </w:tabs>
              <w:suppressAutoHyphens/>
              <w:jc w:val="center"/>
              <w:rPr>
                <w:b/>
                <w:sz w:val="22"/>
              </w:rPr>
            </w:pPr>
          </w:p>
          <w:p w14:paraId="54F2F160" w14:textId="77777777" w:rsidR="008D6727" w:rsidRPr="00B955E8" w:rsidRDefault="008D6727" w:rsidP="00962E53">
            <w:pPr>
              <w:tabs>
                <w:tab w:val="left" w:pos="3600"/>
                <w:tab w:val="left" w:pos="6480"/>
              </w:tabs>
              <w:suppressAutoHyphens/>
              <w:jc w:val="center"/>
              <w:rPr>
                <w:b/>
                <w:sz w:val="22"/>
              </w:rPr>
            </w:pPr>
          </w:p>
          <w:p w14:paraId="5F44C4C2" w14:textId="77777777" w:rsidR="008D6727" w:rsidRPr="00B955E8" w:rsidRDefault="008D6727" w:rsidP="00962E53">
            <w:pPr>
              <w:tabs>
                <w:tab w:val="left" w:pos="3600"/>
                <w:tab w:val="left" w:pos="6480"/>
              </w:tabs>
              <w:suppressAutoHyphens/>
              <w:jc w:val="center"/>
              <w:rPr>
                <w:b/>
                <w:sz w:val="22"/>
              </w:rPr>
            </w:pPr>
          </w:p>
          <w:p w14:paraId="6C3D3CDC" w14:textId="77777777" w:rsidR="008D6727" w:rsidRPr="00B955E8" w:rsidRDefault="008D6727" w:rsidP="00962E53">
            <w:pPr>
              <w:tabs>
                <w:tab w:val="left" w:pos="3600"/>
                <w:tab w:val="left" w:pos="6480"/>
              </w:tabs>
              <w:suppressAutoHyphens/>
              <w:jc w:val="center"/>
              <w:rPr>
                <w:b/>
                <w:sz w:val="22"/>
              </w:rPr>
            </w:pPr>
          </w:p>
          <w:p w14:paraId="6506CCD4" w14:textId="77777777" w:rsidR="00B71BE0" w:rsidRPr="00B71BE0" w:rsidRDefault="00B71BE0" w:rsidP="00B71BE0">
            <w:pPr>
              <w:tabs>
                <w:tab w:val="left" w:pos="3600"/>
                <w:tab w:val="left" w:pos="6480"/>
              </w:tabs>
              <w:suppressAutoHyphens/>
              <w:jc w:val="center"/>
              <w:rPr>
                <w:b/>
                <w:sz w:val="22"/>
              </w:rPr>
            </w:pPr>
            <w:r w:rsidRPr="00B71BE0">
              <w:rPr>
                <w:b/>
                <w:sz w:val="22"/>
              </w:rPr>
              <w:t>RAZAFINDRATOANINA</w:t>
            </w:r>
          </w:p>
          <w:p w14:paraId="42E951E4" w14:textId="50ECD12F" w:rsidR="008D6727" w:rsidRPr="00B955E8" w:rsidRDefault="00B71BE0" w:rsidP="00B71BE0">
            <w:pPr>
              <w:tabs>
                <w:tab w:val="left" w:pos="3600"/>
                <w:tab w:val="left" w:pos="6480"/>
              </w:tabs>
              <w:suppressAutoHyphens/>
              <w:jc w:val="center"/>
              <w:rPr>
                <w:sz w:val="22"/>
              </w:rPr>
            </w:pPr>
            <w:r w:rsidRPr="00B71BE0">
              <w:rPr>
                <w:b/>
                <w:sz w:val="22"/>
              </w:rPr>
              <w:t>Vololontsoa Volatiana</w:t>
            </w:r>
          </w:p>
        </w:tc>
      </w:tr>
    </w:tbl>
    <w:p w14:paraId="5158632A" w14:textId="77777777" w:rsidR="00F934BB" w:rsidRDefault="00F934BB">
      <w:pPr>
        <w:rPr>
          <w:szCs w:val="24"/>
        </w:rPr>
      </w:pPr>
      <w:r>
        <w:rPr>
          <w:szCs w:val="24"/>
        </w:rPr>
        <w:br w:type="page"/>
      </w:r>
    </w:p>
    <w:p w14:paraId="7F749F86" w14:textId="77777777" w:rsidR="004C2890" w:rsidRPr="004C2890" w:rsidRDefault="004C2890" w:rsidP="004C2890">
      <w:pPr>
        <w:spacing w:before="240" w:after="240"/>
        <w:jc w:val="center"/>
        <w:rPr>
          <w:rFonts w:ascii="Times New Roman Bold" w:hAnsi="Times New Roman Bold"/>
          <w:b/>
          <w:sz w:val="36"/>
          <w:szCs w:val="24"/>
          <w:lang w:eastAsia="en-US"/>
        </w:rPr>
      </w:pPr>
      <w:bookmarkStart w:id="132" w:name="_Toc478115496"/>
      <w:bookmarkStart w:id="133" w:name="_Toc479457996"/>
      <w:bookmarkStart w:id="134" w:name="_Toc479815415"/>
      <w:bookmarkStart w:id="135" w:name="_Toc486344888"/>
      <w:r w:rsidRPr="004C2890">
        <w:rPr>
          <w:rFonts w:ascii="Times New Roman Bold" w:hAnsi="Times New Roman Bold"/>
          <w:b/>
          <w:sz w:val="36"/>
          <w:szCs w:val="24"/>
          <w:lang w:eastAsia="en-US"/>
        </w:rPr>
        <w:lastRenderedPageBreak/>
        <w:t>Modèle de Notification d’intention d’attribution</w:t>
      </w:r>
      <w:bookmarkEnd w:id="132"/>
      <w:bookmarkEnd w:id="133"/>
      <w:bookmarkEnd w:id="134"/>
      <w:bookmarkEnd w:id="135"/>
    </w:p>
    <w:p w14:paraId="3818C381" w14:textId="77777777" w:rsidR="004C2890" w:rsidRPr="004C2890" w:rsidRDefault="004C2890" w:rsidP="004C2890">
      <w:pPr>
        <w:tabs>
          <w:tab w:val="left" w:pos="7187"/>
        </w:tabs>
        <w:spacing w:before="240"/>
        <w:rPr>
          <w:b/>
        </w:rPr>
      </w:pPr>
      <w:r w:rsidRPr="004C2890">
        <w:rPr>
          <w:b/>
        </w:rPr>
        <w:tab/>
      </w:r>
    </w:p>
    <w:p w14:paraId="2910EE07" w14:textId="77777777" w:rsidR="004C2890" w:rsidRPr="004C2890" w:rsidRDefault="004C2890" w:rsidP="004C2890">
      <w:pPr>
        <w:suppressAutoHyphens/>
        <w:spacing w:before="120" w:after="120"/>
        <w:jc w:val="both"/>
        <w:rPr>
          <w:b/>
          <w:szCs w:val="24"/>
        </w:rPr>
      </w:pPr>
      <w:r w:rsidRPr="004C2890" w:rsidDel="00DE694A">
        <w:rPr>
          <w:b/>
          <w:i/>
        </w:rPr>
        <w:t xml:space="preserve"> </w:t>
      </w:r>
      <w:r w:rsidRPr="004C2890">
        <w:rPr>
          <w:b/>
          <w:i/>
          <w:szCs w:val="24"/>
        </w:rPr>
        <w:t>[La Notification d’intention d’attribution doit être adressée à chacun des Soumissionnaires ayant remis une offre. Le destinataire doit être le représentant autorisé du Soumissionnaire].</w:t>
      </w:r>
    </w:p>
    <w:p w14:paraId="098844EF" w14:textId="77777777" w:rsidR="004C2890" w:rsidRPr="004C2890" w:rsidRDefault="004C2890" w:rsidP="004C2890">
      <w:pPr>
        <w:suppressAutoHyphens/>
        <w:spacing w:before="60" w:after="60"/>
        <w:rPr>
          <w:kern w:val="28"/>
          <w:szCs w:val="24"/>
        </w:rPr>
      </w:pPr>
      <w:r w:rsidRPr="004C2890">
        <w:rPr>
          <w:kern w:val="28"/>
          <w:szCs w:val="24"/>
        </w:rPr>
        <w:t>À l’attention du représentant autorisé du Soumissionnaire</w:t>
      </w:r>
    </w:p>
    <w:p w14:paraId="4BC935C1" w14:textId="77777777" w:rsidR="004C2890" w:rsidRPr="004C2890" w:rsidRDefault="004C2890" w:rsidP="004C2890">
      <w:pPr>
        <w:suppressAutoHyphens/>
        <w:spacing w:before="60" w:after="60"/>
        <w:rPr>
          <w:kern w:val="28"/>
          <w:szCs w:val="24"/>
        </w:rPr>
      </w:pPr>
      <w:r w:rsidRPr="004C2890">
        <w:rPr>
          <w:kern w:val="28"/>
          <w:szCs w:val="24"/>
        </w:rPr>
        <w:t xml:space="preserve">Nom : </w:t>
      </w:r>
      <w:r w:rsidRPr="004C2890">
        <w:rPr>
          <w:i/>
          <w:kern w:val="28"/>
          <w:szCs w:val="24"/>
        </w:rPr>
        <w:t>[insérer le nom du représentant autorisé du Soumissionnaire]</w:t>
      </w:r>
    </w:p>
    <w:p w14:paraId="011FF80C" w14:textId="77777777" w:rsidR="004C2890" w:rsidRPr="004C2890" w:rsidRDefault="004C2890" w:rsidP="004C2890">
      <w:pPr>
        <w:suppressAutoHyphens/>
        <w:spacing w:before="60" w:after="60"/>
        <w:rPr>
          <w:kern w:val="28"/>
          <w:szCs w:val="24"/>
        </w:rPr>
      </w:pPr>
      <w:r w:rsidRPr="004C2890">
        <w:rPr>
          <w:kern w:val="28"/>
          <w:szCs w:val="24"/>
        </w:rPr>
        <w:t xml:space="preserve">Adresse : </w:t>
      </w:r>
      <w:r w:rsidRPr="004C2890">
        <w:rPr>
          <w:i/>
          <w:kern w:val="28"/>
          <w:szCs w:val="24"/>
        </w:rPr>
        <w:t>[insérer l’adresse du représentant autorisé du Soumissionnaire]</w:t>
      </w:r>
    </w:p>
    <w:p w14:paraId="427B8A0C" w14:textId="77777777" w:rsidR="004C2890" w:rsidRPr="004C2890" w:rsidRDefault="004C2890" w:rsidP="004C2890">
      <w:pPr>
        <w:suppressAutoHyphens/>
        <w:spacing w:before="60" w:after="60"/>
        <w:rPr>
          <w:kern w:val="28"/>
          <w:szCs w:val="24"/>
        </w:rPr>
      </w:pPr>
      <w:r w:rsidRPr="004C2890">
        <w:rPr>
          <w:kern w:val="28"/>
          <w:szCs w:val="24"/>
        </w:rPr>
        <w:t xml:space="preserve">Téléphone/télécopie : </w:t>
      </w:r>
      <w:r w:rsidRPr="004C2890">
        <w:rPr>
          <w:i/>
          <w:kern w:val="28"/>
          <w:szCs w:val="24"/>
        </w:rPr>
        <w:t>[insérer téléphone/télécopie du représentant autorisé du Soumissionnaire]</w:t>
      </w:r>
    </w:p>
    <w:p w14:paraId="186BD637" w14:textId="77777777" w:rsidR="004C2890" w:rsidRPr="004C2890" w:rsidRDefault="004C2890" w:rsidP="004C2890">
      <w:pPr>
        <w:suppressAutoHyphens/>
        <w:spacing w:before="60" w:after="240"/>
        <w:rPr>
          <w:i/>
          <w:kern w:val="28"/>
          <w:szCs w:val="24"/>
        </w:rPr>
      </w:pPr>
      <w:r w:rsidRPr="004C2890">
        <w:rPr>
          <w:kern w:val="28"/>
          <w:szCs w:val="24"/>
        </w:rPr>
        <w:t xml:space="preserve">Adresse courriel : </w:t>
      </w:r>
      <w:r w:rsidRPr="004C2890">
        <w:rPr>
          <w:i/>
          <w:kern w:val="28"/>
          <w:szCs w:val="24"/>
        </w:rPr>
        <w:t>[insérer adresse courriel du représentant autorisé du Soumissionnaire]</w:t>
      </w:r>
    </w:p>
    <w:p w14:paraId="7C05B17A" w14:textId="77777777" w:rsidR="004C2890" w:rsidRPr="004C2890" w:rsidRDefault="004C2890" w:rsidP="004C2890">
      <w:pPr>
        <w:suppressAutoHyphens/>
        <w:spacing w:before="60" w:after="60"/>
        <w:jc w:val="both"/>
        <w:rPr>
          <w:b/>
          <w:i/>
          <w:kern w:val="28"/>
          <w:szCs w:val="24"/>
        </w:rPr>
      </w:pPr>
      <w:r w:rsidRPr="004C2890">
        <w:rPr>
          <w:b/>
          <w:i/>
          <w:kern w:val="28"/>
          <w:szCs w:val="24"/>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017689B0" w14:textId="77777777" w:rsidR="004C2890" w:rsidRPr="004C2890" w:rsidRDefault="004C2890" w:rsidP="004C2890">
      <w:pPr>
        <w:suppressAutoHyphens/>
        <w:spacing w:after="120"/>
        <w:rPr>
          <w:b/>
          <w:szCs w:val="24"/>
        </w:rPr>
      </w:pPr>
      <w:r w:rsidRPr="004C2890">
        <w:rPr>
          <w:b/>
          <w:szCs w:val="24"/>
        </w:rPr>
        <w:t xml:space="preserve">DATE D’ENVOI : </w:t>
      </w:r>
      <w:r w:rsidRPr="004C2890">
        <w:rPr>
          <w:szCs w:val="24"/>
        </w:rPr>
        <w:t>La présente Notification est envoyée par :</w:t>
      </w:r>
      <w:r w:rsidRPr="004C2890">
        <w:rPr>
          <w:i/>
          <w:szCs w:val="24"/>
        </w:rPr>
        <w:t xml:space="preserve"> [courriel/télécopie] </w:t>
      </w:r>
      <w:r w:rsidRPr="004C2890">
        <w:rPr>
          <w:szCs w:val="24"/>
        </w:rPr>
        <w:t>le</w:t>
      </w:r>
      <w:r w:rsidRPr="004C2890">
        <w:rPr>
          <w:i/>
          <w:szCs w:val="24"/>
        </w:rPr>
        <w:t xml:space="preserve"> [date] </w:t>
      </w:r>
      <w:r w:rsidRPr="004C2890">
        <w:rPr>
          <w:szCs w:val="24"/>
        </w:rPr>
        <w:t>(heure locale).</w:t>
      </w:r>
    </w:p>
    <w:p w14:paraId="3B8CDBDC" w14:textId="77777777" w:rsidR="004C2890" w:rsidRPr="004C2890" w:rsidRDefault="004C2890" w:rsidP="004C2890">
      <w:pPr>
        <w:ind w:right="289"/>
        <w:rPr>
          <w:b/>
          <w:bCs/>
          <w:sz w:val="48"/>
          <w:szCs w:val="48"/>
          <w:lang w:eastAsia="en-US"/>
        </w:rPr>
      </w:pPr>
      <w:r w:rsidRPr="004C2890">
        <w:rPr>
          <w:b/>
          <w:bCs/>
          <w:sz w:val="48"/>
          <w:szCs w:val="48"/>
          <w:lang w:eastAsia="en-US"/>
        </w:rPr>
        <w:t>Notification d’intention d’attribution</w:t>
      </w:r>
    </w:p>
    <w:p w14:paraId="25DB663C" w14:textId="77777777" w:rsidR="004C2890" w:rsidRPr="004C2890" w:rsidRDefault="004C2890" w:rsidP="004C2890">
      <w:pPr>
        <w:suppressAutoHyphens/>
        <w:rPr>
          <w:i/>
          <w:color w:val="000000"/>
          <w:szCs w:val="24"/>
        </w:rPr>
      </w:pPr>
      <w:r w:rsidRPr="004C2890">
        <w:rPr>
          <w:b/>
          <w:color w:val="000000"/>
          <w:szCs w:val="24"/>
        </w:rPr>
        <w:t xml:space="preserve">Acheteur : </w:t>
      </w:r>
      <w:r w:rsidRPr="004C2890">
        <w:rPr>
          <w:i/>
          <w:color w:val="000000"/>
          <w:szCs w:val="24"/>
        </w:rPr>
        <w:t>[insérer le nom de l’Acheteur]</w:t>
      </w:r>
    </w:p>
    <w:p w14:paraId="6CEDCC88" w14:textId="77777777" w:rsidR="004C2890" w:rsidRPr="004C2890" w:rsidRDefault="004C2890" w:rsidP="004C2890">
      <w:pPr>
        <w:suppressAutoHyphens/>
        <w:rPr>
          <w:i/>
          <w:color w:val="000000"/>
          <w:szCs w:val="24"/>
        </w:rPr>
      </w:pPr>
      <w:r w:rsidRPr="004C2890">
        <w:rPr>
          <w:b/>
          <w:color w:val="000000"/>
          <w:szCs w:val="24"/>
        </w:rPr>
        <w:t>Intitulé du Marché :</w:t>
      </w:r>
      <w:r w:rsidRPr="004C2890">
        <w:rPr>
          <w:i/>
          <w:color w:val="000000"/>
          <w:szCs w:val="24"/>
        </w:rPr>
        <w:t xml:space="preserve"> [insérer l’intitulé du Marché]</w:t>
      </w:r>
    </w:p>
    <w:p w14:paraId="79CC7B35" w14:textId="77777777" w:rsidR="004C2890" w:rsidRPr="004C2890" w:rsidRDefault="004C2890" w:rsidP="004C2890">
      <w:pPr>
        <w:suppressAutoHyphens/>
        <w:rPr>
          <w:i/>
          <w:color w:val="000000"/>
          <w:szCs w:val="24"/>
        </w:rPr>
      </w:pPr>
      <w:r w:rsidRPr="004C2890">
        <w:rPr>
          <w:b/>
          <w:color w:val="000000"/>
          <w:szCs w:val="24"/>
        </w:rPr>
        <w:t>Pays :</w:t>
      </w:r>
      <w:r w:rsidRPr="004C2890">
        <w:rPr>
          <w:i/>
          <w:color w:val="000000"/>
          <w:szCs w:val="24"/>
        </w:rPr>
        <w:t xml:space="preserve"> [insérer le nom du pays de l’Acheteur]</w:t>
      </w:r>
    </w:p>
    <w:p w14:paraId="349F9F8F" w14:textId="77777777" w:rsidR="004C2890" w:rsidRPr="004C2890" w:rsidRDefault="004C2890" w:rsidP="004C2890">
      <w:pPr>
        <w:suppressAutoHyphens/>
        <w:rPr>
          <w:i/>
          <w:color w:val="000000"/>
          <w:szCs w:val="24"/>
        </w:rPr>
      </w:pPr>
      <w:r w:rsidRPr="004C2890">
        <w:rPr>
          <w:b/>
          <w:color w:val="000000"/>
          <w:szCs w:val="24"/>
        </w:rPr>
        <w:t>Prêt No</w:t>
      </w:r>
      <w:proofErr w:type="gramStart"/>
      <w:r w:rsidRPr="004C2890">
        <w:rPr>
          <w:b/>
          <w:color w:val="000000"/>
          <w:szCs w:val="24"/>
        </w:rPr>
        <w:t>./</w:t>
      </w:r>
      <w:proofErr w:type="gramEnd"/>
      <w:r w:rsidRPr="004C2890">
        <w:rPr>
          <w:b/>
          <w:color w:val="000000"/>
          <w:szCs w:val="24"/>
        </w:rPr>
        <w:t>Crédit No./Don No. :</w:t>
      </w:r>
      <w:r w:rsidRPr="004C2890">
        <w:rPr>
          <w:i/>
          <w:color w:val="000000"/>
          <w:szCs w:val="24"/>
        </w:rPr>
        <w:t xml:space="preserve"> [insérer la référence du prêt/crédit/don]</w:t>
      </w:r>
    </w:p>
    <w:p w14:paraId="6AB8FBCD" w14:textId="77777777" w:rsidR="004C2890" w:rsidRPr="004C2890" w:rsidRDefault="004C2890" w:rsidP="004C2890">
      <w:pPr>
        <w:suppressAutoHyphens/>
        <w:rPr>
          <w:i/>
          <w:color w:val="000000"/>
          <w:szCs w:val="24"/>
        </w:rPr>
      </w:pPr>
      <w:r w:rsidRPr="004C2890">
        <w:rPr>
          <w:b/>
          <w:color w:val="000000"/>
          <w:szCs w:val="24"/>
        </w:rPr>
        <w:t>AO No :</w:t>
      </w:r>
      <w:r w:rsidRPr="004C2890">
        <w:rPr>
          <w:i/>
          <w:color w:val="000000"/>
          <w:szCs w:val="24"/>
        </w:rPr>
        <w:t xml:space="preserve"> [insérer le numéro de l’appel d’offres en référence au Plan de Passation des Marchés]</w:t>
      </w:r>
    </w:p>
    <w:p w14:paraId="55A0D2EB" w14:textId="77777777" w:rsidR="004C2890" w:rsidRPr="004C2890" w:rsidRDefault="004C2890" w:rsidP="004C2890">
      <w:pPr>
        <w:suppressAutoHyphens/>
        <w:spacing w:before="240" w:after="240"/>
        <w:ind w:right="289"/>
        <w:jc w:val="both"/>
        <w:rPr>
          <w:iCs/>
          <w:szCs w:val="24"/>
        </w:rPr>
      </w:pPr>
      <w:r w:rsidRPr="004C2890">
        <w:rPr>
          <w:iCs/>
          <w:szCs w:val="24"/>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15C86D58" w14:textId="77777777" w:rsidR="004C2890" w:rsidRPr="004C2890" w:rsidRDefault="004C2890" w:rsidP="00743BB6">
      <w:pPr>
        <w:numPr>
          <w:ilvl w:val="0"/>
          <w:numId w:val="26"/>
        </w:numPr>
        <w:suppressAutoHyphens/>
        <w:spacing w:before="240" w:after="240"/>
        <w:ind w:right="288"/>
        <w:rPr>
          <w:iCs/>
          <w:szCs w:val="24"/>
        </w:rPr>
      </w:pPr>
      <w:r w:rsidRPr="004C2890">
        <w:rPr>
          <w:iCs/>
          <w:szCs w:val="24"/>
        </w:rPr>
        <w:t>demander un débriefing concernant l’évaluation de votre Proposition, et/ou</w:t>
      </w:r>
    </w:p>
    <w:p w14:paraId="451798FE" w14:textId="77777777" w:rsidR="004C2890" w:rsidRPr="004C2890" w:rsidRDefault="004C2890" w:rsidP="00743BB6">
      <w:pPr>
        <w:numPr>
          <w:ilvl w:val="0"/>
          <w:numId w:val="26"/>
        </w:numPr>
        <w:suppressAutoHyphens/>
        <w:spacing w:before="240" w:after="240"/>
        <w:ind w:right="288"/>
        <w:rPr>
          <w:iCs/>
          <w:szCs w:val="24"/>
        </w:rPr>
      </w:pPr>
      <w:r w:rsidRPr="004C2890">
        <w:rPr>
          <w:iCs/>
          <w:szCs w:val="24"/>
        </w:rPr>
        <w:t>soumettre une réclamation concernant la passation du marché, portant sur la décision d’attribuer le marché.</w:t>
      </w:r>
    </w:p>
    <w:p w14:paraId="355521D0" w14:textId="77777777" w:rsidR="004C2890" w:rsidRPr="004C2890" w:rsidRDefault="004C2890" w:rsidP="00743BB6">
      <w:pPr>
        <w:numPr>
          <w:ilvl w:val="0"/>
          <w:numId w:val="25"/>
        </w:numPr>
        <w:spacing w:before="240" w:after="120"/>
        <w:ind w:left="284" w:right="289" w:hanging="284"/>
        <w:jc w:val="both"/>
        <w:rPr>
          <w:b/>
          <w:iCs/>
          <w:szCs w:val="24"/>
          <w:lang w:eastAsia="en-US"/>
        </w:rPr>
      </w:pPr>
      <w:r w:rsidRPr="004C2890">
        <w:rPr>
          <w:b/>
          <w:iCs/>
          <w:szCs w:val="24"/>
          <w:lang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4C2890" w:rsidRPr="004C2890" w14:paraId="50334D5B" w14:textId="77777777" w:rsidTr="00962E53">
        <w:tc>
          <w:tcPr>
            <w:tcW w:w="2405" w:type="dxa"/>
            <w:shd w:val="clear" w:color="auto" w:fill="C6D9F1"/>
          </w:tcPr>
          <w:p w14:paraId="1DFF04BA" w14:textId="77777777" w:rsidR="004C2890" w:rsidRPr="004C2890" w:rsidRDefault="004C2890" w:rsidP="004C2890">
            <w:pPr>
              <w:suppressAutoHyphens/>
              <w:spacing w:before="120" w:after="120"/>
              <w:ind w:left="142"/>
              <w:rPr>
                <w:b/>
                <w:iCs/>
                <w:szCs w:val="24"/>
              </w:rPr>
            </w:pPr>
            <w:r w:rsidRPr="004C2890">
              <w:rPr>
                <w:b/>
                <w:iCs/>
                <w:szCs w:val="24"/>
              </w:rPr>
              <w:lastRenderedPageBreak/>
              <w:t>Nom :</w:t>
            </w:r>
          </w:p>
        </w:tc>
        <w:tc>
          <w:tcPr>
            <w:tcW w:w="6662" w:type="dxa"/>
            <w:shd w:val="clear" w:color="auto" w:fill="auto"/>
            <w:vAlign w:val="center"/>
          </w:tcPr>
          <w:p w14:paraId="5B651714" w14:textId="77777777" w:rsidR="004C2890" w:rsidRPr="004C2890" w:rsidRDefault="004C2890" w:rsidP="004C2890">
            <w:pPr>
              <w:suppressAutoHyphens/>
              <w:spacing w:before="120" w:after="120"/>
              <w:ind w:left="992"/>
              <w:rPr>
                <w:i/>
                <w:iCs/>
                <w:szCs w:val="24"/>
              </w:rPr>
            </w:pPr>
            <w:r w:rsidRPr="004C2890">
              <w:rPr>
                <w:i/>
                <w:iCs/>
                <w:szCs w:val="24"/>
              </w:rPr>
              <w:t>[insérer le nom du Soumissionnaire retenu]</w:t>
            </w:r>
          </w:p>
        </w:tc>
      </w:tr>
      <w:tr w:rsidR="004C2890" w:rsidRPr="004C2890" w14:paraId="7598EC75" w14:textId="77777777" w:rsidTr="00962E53">
        <w:tc>
          <w:tcPr>
            <w:tcW w:w="2405" w:type="dxa"/>
            <w:shd w:val="clear" w:color="auto" w:fill="C6D9F1"/>
          </w:tcPr>
          <w:p w14:paraId="5B2B75E5" w14:textId="77777777" w:rsidR="004C2890" w:rsidRPr="004C2890" w:rsidRDefault="004C2890" w:rsidP="004C2890">
            <w:pPr>
              <w:suppressAutoHyphens/>
              <w:spacing w:before="120" w:after="120"/>
              <w:ind w:left="142"/>
              <w:rPr>
                <w:b/>
                <w:iCs/>
                <w:szCs w:val="24"/>
              </w:rPr>
            </w:pPr>
            <w:r w:rsidRPr="004C2890">
              <w:rPr>
                <w:b/>
                <w:iCs/>
                <w:szCs w:val="24"/>
              </w:rPr>
              <w:t>Adresse :</w:t>
            </w:r>
          </w:p>
        </w:tc>
        <w:tc>
          <w:tcPr>
            <w:tcW w:w="6662" w:type="dxa"/>
            <w:shd w:val="clear" w:color="auto" w:fill="auto"/>
            <w:vAlign w:val="center"/>
          </w:tcPr>
          <w:p w14:paraId="2D56CA3A" w14:textId="77777777" w:rsidR="004C2890" w:rsidRPr="004C2890" w:rsidRDefault="004C2890" w:rsidP="004C2890">
            <w:pPr>
              <w:suppressAutoHyphens/>
              <w:spacing w:before="120" w:after="120"/>
              <w:ind w:left="992"/>
              <w:jc w:val="both"/>
              <w:rPr>
                <w:i/>
                <w:iCs/>
                <w:szCs w:val="24"/>
              </w:rPr>
            </w:pPr>
            <w:r w:rsidRPr="004C2890">
              <w:rPr>
                <w:i/>
                <w:iCs/>
                <w:szCs w:val="24"/>
              </w:rPr>
              <w:t>[insérer l’adresse du Soumissionnaire retenu]</w:t>
            </w:r>
          </w:p>
        </w:tc>
      </w:tr>
      <w:tr w:rsidR="004C2890" w:rsidRPr="004C2890" w14:paraId="378102EF" w14:textId="77777777" w:rsidTr="00962E53">
        <w:tc>
          <w:tcPr>
            <w:tcW w:w="2405" w:type="dxa"/>
            <w:shd w:val="clear" w:color="auto" w:fill="C6D9F1"/>
          </w:tcPr>
          <w:p w14:paraId="06B43919" w14:textId="77777777" w:rsidR="004C2890" w:rsidRPr="004C2890" w:rsidRDefault="004C2890" w:rsidP="004C2890">
            <w:pPr>
              <w:suppressAutoHyphens/>
              <w:spacing w:before="120" w:after="120"/>
              <w:ind w:left="142"/>
              <w:rPr>
                <w:b/>
                <w:iCs/>
                <w:szCs w:val="24"/>
              </w:rPr>
            </w:pPr>
            <w:r w:rsidRPr="004C2890">
              <w:rPr>
                <w:b/>
                <w:iCs/>
                <w:szCs w:val="24"/>
              </w:rPr>
              <w:t>Prix du Marché :</w:t>
            </w:r>
          </w:p>
        </w:tc>
        <w:tc>
          <w:tcPr>
            <w:tcW w:w="6662" w:type="dxa"/>
            <w:shd w:val="clear" w:color="auto" w:fill="auto"/>
            <w:vAlign w:val="center"/>
          </w:tcPr>
          <w:p w14:paraId="4AFF1979" w14:textId="77777777" w:rsidR="004C2890" w:rsidRPr="004C2890" w:rsidRDefault="004C2890" w:rsidP="004C2890">
            <w:pPr>
              <w:suppressAutoHyphens/>
              <w:spacing w:before="120" w:after="120"/>
              <w:ind w:left="992"/>
              <w:jc w:val="both"/>
              <w:rPr>
                <w:i/>
                <w:iCs/>
                <w:szCs w:val="24"/>
              </w:rPr>
            </w:pPr>
            <w:r w:rsidRPr="004C2890">
              <w:rPr>
                <w:i/>
                <w:iCs/>
                <w:szCs w:val="24"/>
              </w:rPr>
              <w:t>[insérer le prix du Marché du Soumissionnaire retenu]</w:t>
            </w:r>
          </w:p>
        </w:tc>
      </w:tr>
    </w:tbl>
    <w:p w14:paraId="6B5A6BB4" w14:textId="77777777" w:rsidR="004C2890" w:rsidRPr="004C2890" w:rsidRDefault="004C2890" w:rsidP="00743BB6">
      <w:pPr>
        <w:numPr>
          <w:ilvl w:val="0"/>
          <w:numId w:val="25"/>
        </w:numPr>
        <w:spacing w:before="240" w:after="120"/>
        <w:ind w:left="284" w:right="289" w:hanging="284"/>
        <w:jc w:val="both"/>
        <w:rPr>
          <w:b/>
          <w:i/>
          <w:iCs/>
          <w:szCs w:val="24"/>
          <w:lang w:eastAsia="en-US"/>
        </w:rPr>
      </w:pPr>
      <w:r w:rsidRPr="004C2890">
        <w:rPr>
          <w:b/>
          <w:iCs/>
          <w:szCs w:val="24"/>
          <w:lang w:eastAsia="en-US"/>
        </w:rPr>
        <w:t xml:space="preserve">Autres Soumissionnaires </w:t>
      </w:r>
      <w:r w:rsidRPr="004C2890">
        <w:rPr>
          <w:b/>
          <w:i/>
          <w:iCs/>
          <w:szCs w:val="24"/>
          <w:lang w:eastAsia="en-US"/>
        </w:rPr>
        <w:t>[INSTRUCTIONS : insérer les noms de tous les Soumissionnaires ayant remis une Offre. Lorsque le prix de l’offre a été évalué, indiquez 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4C2890" w:rsidRPr="004C2890" w14:paraId="6CEFF82C" w14:textId="77777777" w:rsidTr="004C2890">
        <w:tc>
          <w:tcPr>
            <w:tcW w:w="2700" w:type="dxa"/>
            <w:shd w:val="clear" w:color="auto" w:fill="B8CCE4"/>
          </w:tcPr>
          <w:p w14:paraId="06E2D347" w14:textId="77777777" w:rsidR="004C2890" w:rsidRPr="004C2890" w:rsidRDefault="004C2890" w:rsidP="004C2890">
            <w:pPr>
              <w:spacing w:before="120" w:after="120"/>
              <w:ind w:right="33"/>
              <w:jc w:val="center"/>
              <w:rPr>
                <w:b/>
                <w:iCs/>
                <w:szCs w:val="24"/>
                <w:lang w:eastAsia="en-US"/>
              </w:rPr>
            </w:pPr>
            <w:r w:rsidRPr="004C2890">
              <w:rPr>
                <w:b/>
                <w:iCs/>
                <w:szCs w:val="24"/>
                <w:lang w:eastAsia="en-US"/>
              </w:rPr>
              <w:t>Nom du Soumissionnaire</w:t>
            </w:r>
          </w:p>
        </w:tc>
        <w:tc>
          <w:tcPr>
            <w:tcW w:w="2133" w:type="dxa"/>
            <w:shd w:val="clear" w:color="auto" w:fill="B8CCE4"/>
          </w:tcPr>
          <w:p w14:paraId="46CFFA13" w14:textId="77777777" w:rsidR="004C2890" w:rsidRPr="004C2890" w:rsidRDefault="004C2890" w:rsidP="004C2890">
            <w:pPr>
              <w:spacing w:before="120" w:after="120"/>
              <w:ind w:right="33"/>
              <w:jc w:val="center"/>
              <w:rPr>
                <w:b/>
                <w:iCs/>
                <w:szCs w:val="24"/>
                <w:lang w:eastAsia="en-US"/>
              </w:rPr>
            </w:pPr>
            <w:r w:rsidRPr="004C2890">
              <w:rPr>
                <w:b/>
                <w:iCs/>
                <w:szCs w:val="24"/>
                <w:lang w:eastAsia="en-US"/>
              </w:rPr>
              <w:t>Prix de l’Offre</w:t>
            </w:r>
          </w:p>
        </w:tc>
        <w:tc>
          <w:tcPr>
            <w:tcW w:w="3627" w:type="dxa"/>
            <w:shd w:val="clear" w:color="auto" w:fill="B8CCE4"/>
          </w:tcPr>
          <w:p w14:paraId="33B975FB" w14:textId="77777777" w:rsidR="004C2890" w:rsidRPr="004C2890" w:rsidRDefault="004C2890" w:rsidP="004C2890">
            <w:pPr>
              <w:spacing w:before="120" w:after="120"/>
              <w:ind w:right="33"/>
              <w:jc w:val="center"/>
              <w:rPr>
                <w:b/>
                <w:iCs/>
                <w:szCs w:val="24"/>
                <w:lang w:eastAsia="en-US"/>
              </w:rPr>
            </w:pPr>
            <w:r w:rsidRPr="004C2890">
              <w:rPr>
                <w:b/>
                <w:iCs/>
                <w:szCs w:val="24"/>
                <w:lang w:eastAsia="en-US"/>
              </w:rPr>
              <w:t xml:space="preserve">Prix évalué de l’Offre </w:t>
            </w:r>
            <w:r w:rsidRPr="004C2890">
              <w:rPr>
                <w:b/>
                <w:iCs/>
                <w:szCs w:val="24"/>
                <w:lang w:eastAsia="en-US"/>
              </w:rPr>
              <w:br/>
              <w:t>(si applicable)</w:t>
            </w:r>
          </w:p>
        </w:tc>
      </w:tr>
      <w:tr w:rsidR="004C2890" w:rsidRPr="004C2890" w14:paraId="3E09E456" w14:textId="77777777" w:rsidTr="00962E53">
        <w:tc>
          <w:tcPr>
            <w:tcW w:w="2700" w:type="dxa"/>
            <w:shd w:val="clear" w:color="auto" w:fill="auto"/>
          </w:tcPr>
          <w:p w14:paraId="4D108F98"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0F618B5F"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2C2C6420"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0F0A9BCC" w14:textId="77777777" w:rsidTr="00962E53">
        <w:tc>
          <w:tcPr>
            <w:tcW w:w="2700" w:type="dxa"/>
            <w:shd w:val="clear" w:color="auto" w:fill="auto"/>
          </w:tcPr>
          <w:p w14:paraId="1C898060"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620EA123"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6648B9BE"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29D6ED47" w14:textId="77777777" w:rsidTr="00962E53">
        <w:tc>
          <w:tcPr>
            <w:tcW w:w="2700" w:type="dxa"/>
            <w:shd w:val="clear" w:color="auto" w:fill="auto"/>
          </w:tcPr>
          <w:p w14:paraId="2507988F"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2F746950"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1FF8E0DB"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15A874A3" w14:textId="77777777" w:rsidTr="00962E53">
        <w:tc>
          <w:tcPr>
            <w:tcW w:w="2700" w:type="dxa"/>
            <w:shd w:val="clear" w:color="auto" w:fill="auto"/>
          </w:tcPr>
          <w:p w14:paraId="35598DB7" w14:textId="77777777" w:rsidR="004C2890" w:rsidRPr="004C2890" w:rsidRDefault="004C2890" w:rsidP="004C2890">
            <w:pPr>
              <w:suppressAutoHyphens/>
              <w:spacing w:before="120" w:after="120"/>
              <w:ind w:right="289"/>
              <w:jc w:val="both"/>
              <w:rPr>
                <w:b/>
                <w:i/>
                <w:iCs/>
                <w:szCs w:val="24"/>
              </w:rPr>
            </w:pPr>
            <w:r w:rsidRPr="004C2890">
              <w:rPr>
                <w:i/>
                <w:iCs/>
                <w:szCs w:val="24"/>
              </w:rPr>
              <w:t>[insérer le nom]</w:t>
            </w:r>
          </w:p>
        </w:tc>
        <w:tc>
          <w:tcPr>
            <w:tcW w:w="2133" w:type="dxa"/>
            <w:shd w:val="clear" w:color="auto" w:fill="auto"/>
          </w:tcPr>
          <w:p w14:paraId="479E85EA"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27843315"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r w:rsidR="004C2890" w:rsidRPr="004C2890" w14:paraId="3E7F04B7" w14:textId="77777777" w:rsidTr="00962E53">
        <w:tc>
          <w:tcPr>
            <w:tcW w:w="2700" w:type="dxa"/>
            <w:shd w:val="clear" w:color="auto" w:fill="auto"/>
          </w:tcPr>
          <w:p w14:paraId="7A8F5A0B" w14:textId="77777777" w:rsidR="004C2890" w:rsidRPr="004C2890" w:rsidRDefault="004C2890" w:rsidP="004C2890">
            <w:pPr>
              <w:suppressAutoHyphens/>
              <w:spacing w:before="120" w:after="120"/>
              <w:ind w:right="289"/>
              <w:jc w:val="both"/>
              <w:rPr>
                <w:i/>
                <w:iCs/>
                <w:szCs w:val="24"/>
              </w:rPr>
            </w:pPr>
            <w:r w:rsidRPr="004C2890">
              <w:rPr>
                <w:i/>
                <w:iCs/>
                <w:szCs w:val="24"/>
              </w:rPr>
              <w:t>[insérer le nom]</w:t>
            </w:r>
          </w:p>
        </w:tc>
        <w:tc>
          <w:tcPr>
            <w:tcW w:w="2133" w:type="dxa"/>
            <w:shd w:val="clear" w:color="auto" w:fill="auto"/>
          </w:tcPr>
          <w:p w14:paraId="687E471D" w14:textId="77777777" w:rsidR="004C2890" w:rsidRPr="004C2890" w:rsidRDefault="004C2890" w:rsidP="004C2890">
            <w:pPr>
              <w:suppressAutoHyphens/>
              <w:spacing w:before="120" w:after="120"/>
              <w:ind w:right="28"/>
              <w:jc w:val="center"/>
              <w:rPr>
                <w:b/>
                <w:i/>
                <w:iCs/>
                <w:szCs w:val="24"/>
              </w:rPr>
            </w:pPr>
            <w:r w:rsidRPr="004C2890">
              <w:rPr>
                <w:i/>
                <w:iCs/>
                <w:szCs w:val="24"/>
              </w:rPr>
              <w:t>[Prix de l’Offre]</w:t>
            </w:r>
          </w:p>
        </w:tc>
        <w:tc>
          <w:tcPr>
            <w:tcW w:w="3627" w:type="dxa"/>
            <w:shd w:val="clear" w:color="auto" w:fill="auto"/>
          </w:tcPr>
          <w:p w14:paraId="4F7B0BC3" w14:textId="77777777" w:rsidR="004C2890" w:rsidRPr="004C2890" w:rsidRDefault="004C2890" w:rsidP="004C2890">
            <w:pPr>
              <w:suppressAutoHyphens/>
              <w:spacing w:before="120" w:after="120"/>
              <w:ind w:right="119"/>
              <w:jc w:val="center"/>
              <w:rPr>
                <w:b/>
                <w:i/>
                <w:iCs/>
                <w:szCs w:val="24"/>
              </w:rPr>
            </w:pPr>
            <w:r w:rsidRPr="004C2890">
              <w:rPr>
                <w:i/>
                <w:iCs/>
                <w:szCs w:val="24"/>
              </w:rPr>
              <w:t>[Prix évalué de l’Offre]</w:t>
            </w:r>
          </w:p>
        </w:tc>
      </w:tr>
    </w:tbl>
    <w:p w14:paraId="29E4C842" w14:textId="77777777" w:rsidR="004C2890" w:rsidRPr="004C2890" w:rsidRDefault="004C2890" w:rsidP="00743BB6">
      <w:pPr>
        <w:numPr>
          <w:ilvl w:val="0"/>
          <w:numId w:val="25"/>
        </w:numPr>
        <w:spacing w:before="240" w:after="120"/>
        <w:ind w:left="284" w:right="289" w:hanging="284"/>
        <w:jc w:val="both"/>
        <w:rPr>
          <w:b/>
          <w:iCs/>
          <w:szCs w:val="24"/>
          <w:lang w:eastAsia="en-US"/>
        </w:rPr>
      </w:pPr>
      <w:r w:rsidRPr="004C2890">
        <w:rPr>
          <w:b/>
          <w:iCs/>
          <w:szCs w:val="24"/>
          <w:lang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545050EB" w14:textId="77777777" w:rsidTr="00962E53">
        <w:tc>
          <w:tcPr>
            <w:tcW w:w="8460" w:type="dxa"/>
            <w:shd w:val="clear" w:color="auto" w:fill="auto"/>
          </w:tcPr>
          <w:p w14:paraId="48E35568" w14:textId="77777777" w:rsidR="004C2890" w:rsidRPr="004C2890" w:rsidRDefault="004C2890" w:rsidP="004C2890">
            <w:pPr>
              <w:suppressAutoHyphens/>
              <w:spacing w:before="120" w:after="120"/>
              <w:ind w:left="144" w:right="252"/>
              <w:jc w:val="both"/>
              <w:rPr>
                <w:b/>
                <w:i/>
                <w:iCs/>
                <w:szCs w:val="24"/>
              </w:rPr>
            </w:pPr>
            <w:r w:rsidRPr="004C2890">
              <w:rPr>
                <w:b/>
                <w:i/>
                <w:iCs/>
                <w:szCs w:val="24"/>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283D34EB" w14:textId="77777777" w:rsidR="004C2890" w:rsidRPr="004C2890" w:rsidRDefault="004C2890" w:rsidP="00743BB6">
      <w:pPr>
        <w:numPr>
          <w:ilvl w:val="0"/>
          <w:numId w:val="25"/>
        </w:numPr>
        <w:spacing w:before="240" w:after="120"/>
        <w:ind w:left="284" w:right="289" w:hanging="284"/>
        <w:jc w:val="both"/>
        <w:rPr>
          <w:b/>
          <w:iCs/>
          <w:szCs w:val="24"/>
          <w:lang w:eastAsia="en-US"/>
        </w:rPr>
      </w:pPr>
      <w:r w:rsidRPr="004C2890">
        <w:rPr>
          <w:b/>
          <w:iCs/>
          <w:szCs w:val="24"/>
          <w:lang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0732BAFD" w14:textId="77777777" w:rsidTr="00962E53">
        <w:tc>
          <w:tcPr>
            <w:tcW w:w="8460" w:type="dxa"/>
            <w:shd w:val="clear" w:color="auto" w:fill="auto"/>
          </w:tcPr>
          <w:p w14:paraId="4F23E447" w14:textId="77777777" w:rsidR="004C2890" w:rsidRPr="004C2890" w:rsidRDefault="004C2890" w:rsidP="004C2890">
            <w:pPr>
              <w:spacing w:before="120" w:after="120"/>
              <w:ind w:left="34" w:right="289" w:hanging="34"/>
              <w:jc w:val="both"/>
              <w:rPr>
                <w:b/>
                <w:iCs/>
                <w:szCs w:val="24"/>
                <w:lang w:eastAsia="en-US"/>
              </w:rPr>
            </w:pPr>
            <w:r w:rsidRPr="004C2890">
              <w:rPr>
                <w:b/>
                <w:iCs/>
                <w:szCs w:val="24"/>
                <w:lang w:eastAsia="en-US"/>
              </w:rPr>
              <w:t>DATE ET HEURE LIMITES : l’heure et la date limite pour demander un débriefing est minuit le [insérer la date] (heure local).</w:t>
            </w:r>
          </w:p>
          <w:p w14:paraId="2EF94785" w14:textId="77777777" w:rsidR="004C2890" w:rsidRPr="004C2890" w:rsidRDefault="004C2890" w:rsidP="004C2890">
            <w:pPr>
              <w:suppressAutoHyphens/>
              <w:spacing w:after="120"/>
              <w:ind w:right="289"/>
              <w:rPr>
                <w:iCs/>
                <w:szCs w:val="24"/>
              </w:rPr>
            </w:pPr>
            <w:r w:rsidRPr="004C2890">
              <w:rPr>
                <w:iCs/>
                <w:szCs w:val="24"/>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2C3976FC" w14:textId="77777777" w:rsidR="004C2890" w:rsidRPr="004C2890" w:rsidRDefault="004C2890" w:rsidP="004C2890">
            <w:pPr>
              <w:suppressAutoHyphens/>
              <w:spacing w:after="120"/>
              <w:ind w:right="289"/>
              <w:jc w:val="both"/>
              <w:rPr>
                <w:color w:val="000000"/>
                <w:szCs w:val="24"/>
              </w:rPr>
            </w:pPr>
            <w:r w:rsidRPr="004C2890">
              <w:rPr>
                <w:color w:val="000000"/>
                <w:szCs w:val="24"/>
              </w:rPr>
              <w:t>Indiquer l’intitulé du marché, le numéro de référence, le nom du Soumissionnaire, les détails du marché et l’adresse pour la présentation de la demande de débriefing comme suit :</w:t>
            </w:r>
          </w:p>
          <w:p w14:paraId="339667D5" w14:textId="77777777" w:rsidR="004C2890" w:rsidRPr="004C2890" w:rsidRDefault="004C2890" w:rsidP="004C2890">
            <w:pPr>
              <w:suppressAutoHyphens/>
              <w:spacing w:before="60" w:after="60"/>
              <w:ind w:left="360"/>
              <w:rPr>
                <w:b/>
                <w:color w:val="000000"/>
                <w:kern w:val="28"/>
                <w:szCs w:val="24"/>
              </w:rPr>
            </w:pPr>
            <w:r w:rsidRPr="004C2890">
              <w:rPr>
                <w:b/>
                <w:color w:val="000000"/>
                <w:kern w:val="28"/>
                <w:szCs w:val="24"/>
              </w:rPr>
              <w:t xml:space="preserve">à l’attention de : </w:t>
            </w:r>
          </w:p>
          <w:p w14:paraId="2C1A1864" w14:textId="77777777" w:rsidR="004C2890" w:rsidRPr="004C2890" w:rsidRDefault="004C2890" w:rsidP="004C2890">
            <w:pPr>
              <w:suppressAutoHyphens/>
              <w:spacing w:before="60" w:after="60"/>
              <w:ind w:left="360"/>
              <w:rPr>
                <w:kern w:val="28"/>
                <w:szCs w:val="24"/>
              </w:rPr>
            </w:pPr>
            <w:r w:rsidRPr="004C2890">
              <w:rPr>
                <w:b/>
                <w:color w:val="000000"/>
                <w:szCs w:val="24"/>
                <w:lang w:eastAsia="en-GB"/>
              </w:rPr>
              <w:t>Nom :</w:t>
            </w:r>
            <w:r w:rsidRPr="004C2890">
              <w:rPr>
                <w:kern w:val="28"/>
                <w:szCs w:val="24"/>
              </w:rPr>
              <w:t xml:space="preserve"> </w:t>
            </w:r>
            <w:r w:rsidRPr="004C2890">
              <w:rPr>
                <w:i/>
                <w:kern w:val="28"/>
                <w:szCs w:val="24"/>
              </w:rPr>
              <w:t>[insérer le nom complet de la personne]</w:t>
            </w:r>
          </w:p>
          <w:p w14:paraId="00268F25" w14:textId="77777777" w:rsidR="004C2890" w:rsidRPr="004C2890" w:rsidRDefault="004C2890" w:rsidP="004C2890">
            <w:pPr>
              <w:suppressAutoHyphens/>
              <w:spacing w:before="60" w:after="60"/>
              <w:ind w:left="360"/>
              <w:rPr>
                <w:i/>
                <w:kern w:val="28"/>
                <w:szCs w:val="24"/>
              </w:rPr>
            </w:pPr>
            <w:r w:rsidRPr="004C2890">
              <w:rPr>
                <w:b/>
                <w:color w:val="000000"/>
                <w:szCs w:val="24"/>
                <w:lang w:eastAsia="en-GB"/>
              </w:rPr>
              <w:lastRenderedPageBreak/>
              <w:t>Titre/position :</w:t>
            </w:r>
            <w:r w:rsidRPr="004C2890">
              <w:rPr>
                <w:kern w:val="28"/>
                <w:szCs w:val="24"/>
              </w:rPr>
              <w:t xml:space="preserve"> </w:t>
            </w:r>
            <w:r w:rsidRPr="004C2890">
              <w:rPr>
                <w:i/>
                <w:kern w:val="28"/>
                <w:szCs w:val="24"/>
              </w:rPr>
              <w:t>[insérer le titre/la position]</w:t>
            </w:r>
          </w:p>
          <w:p w14:paraId="624E379C" w14:textId="77777777" w:rsidR="004C2890" w:rsidRPr="004C2890" w:rsidRDefault="004C2890" w:rsidP="004C2890">
            <w:pPr>
              <w:suppressAutoHyphens/>
              <w:spacing w:before="60" w:after="60"/>
              <w:ind w:left="360"/>
              <w:rPr>
                <w:i/>
                <w:kern w:val="28"/>
                <w:szCs w:val="24"/>
              </w:rPr>
            </w:pPr>
            <w:r w:rsidRPr="004C2890">
              <w:rPr>
                <w:b/>
                <w:color w:val="000000"/>
                <w:szCs w:val="24"/>
                <w:lang w:eastAsia="en-GB"/>
              </w:rPr>
              <w:t>Agence :</w:t>
            </w:r>
            <w:r w:rsidRPr="004C2890">
              <w:rPr>
                <w:kern w:val="28"/>
                <w:szCs w:val="24"/>
              </w:rPr>
              <w:t xml:space="preserve"> </w:t>
            </w:r>
            <w:r w:rsidRPr="004C2890">
              <w:rPr>
                <w:i/>
                <w:kern w:val="28"/>
                <w:szCs w:val="24"/>
              </w:rPr>
              <w:t>[insérer le nom de l’Acheteur]</w:t>
            </w:r>
          </w:p>
          <w:p w14:paraId="6DB84C37" w14:textId="77777777" w:rsidR="004C2890" w:rsidRPr="004C2890" w:rsidRDefault="004C2890" w:rsidP="004C2890">
            <w:pPr>
              <w:suppressAutoHyphens/>
              <w:spacing w:before="60" w:after="60"/>
              <w:ind w:left="360"/>
              <w:rPr>
                <w:kern w:val="28"/>
                <w:szCs w:val="24"/>
              </w:rPr>
            </w:pPr>
            <w:r w:rsidRPr="004C2890">
              <w:rPr>
                <w:b/>
                <w:color w:val="000000"/>
                <w:szCs w:val="24"/>
                <w:lang w:eastAsia="en-GB"/>
              </w:rPr>
              <w:t>Adresse courriel :</w:t>
            </w:r>
            <w:r w:rsidRPr="004C2890">
              <w:rPr>
                <w:kern w:val="28"/>
                <w:szCs w:val="24"/>
              </w:rPr>
              <w:t xml:space="preserve"> </w:t>
            </w:r>
            <w:r w:rsidRPr="004C2890">
              <w:rPr>
                <w:i/>
                <w:kern w:val="28"/>
                <w:szCs w:val="24"/>
              </w:rPr>
              <w:t>[insérer adresse courriel]</w:t>
            </w:r>
          </w:p>
          <w:p w14:paraId="5250BB76" w14:textId="77777777" w:rsidR="004C2890" w:rsidRPr="004C2890" w:rsidRDefault="004C2890" w:rsidP="004C2890">
            <w:pPr>
              <w:suppressAutoHyphens/>
              <w:spacing w:before="60" w:after="60"/>
              <w:ind w:left="360"/>
              <w:rPr>
                <w:kern w:val="28"/>
                <w:szCs w:val="24"/>
              </w:rPr>
            </w:pPr>
            <w:r w:rsidRPr="004C2890">
              <w:rPr>
                <w:b/>
                <w:color w:val="000000"/>
                <w:kern w:val="28"/>
                <w:szCs w:val="24"/>
              </w:rPr>
              <w:t>Télécopie</w:t>
            </w:r>
            <w:r w:rsidRPr="004C2890">
              <w:rPr>
                <w:kern w:val="28"/>
                <w:szCs w:val="24"/>
              </w:rPr>
              <w:t xml:space="preserve"> : </w:t>
            </w:r>
            <w:r w:rsidRPr="004C2890">
              <w:rPr>
                <w:i/>
                <w:kern w:val="28"/>
                <w:szCs w:val="24"/>
              </w:rPr>
              <w:t xml:space="preserve">[insérer No télécopie </w:t>
            </w:r>
            <w:r w:rsidRPr="004C2890">
              <w:rPr>
                <w:b/>
                <w:i/>
                <w:kern w:val="28"/>
                <w:szCs w:val="24"/>
              </w:rPr>
              <w:t>omettre si non utilisé</w:t>
            </w:r>
            <w:r w:rsidRPr="004C2890">
              <w:rPr>
                <w:i/>
                <w:kern w:val="28"/>
                <w:szCs w:val="24"/>
              </w:rPr>
              <w:t>]</w:t>
            </w:r>
          </w:p>
          <w:p w14:paraId="7E3483D7" w14:textId="77777777" w:rsidR="004C2890" w:rsidRPr="004C2890" w:rsidRDefault="004C2890" w:rsidP="004C2890">
            <w:pPr>
              <w:suppressAutoHyphens/>
              <w:spacing w:before="120" w:after="120"/>
              <w:ind w:left="31" w:right="289"/>
              <w:jc w:val="both"/>
              <w:rPr>
                <w:color w:val="000000"/>
                <w:szCs w:val="24"/>
              </w:rPr>
            </w:pPr>
            <w:r w:rsidRPr="004C2890">
              <w:rPr>
                <w:color w:val="000000"/>
                <w:szCs w:val="24"/>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3FB2D77A" w14:textId="77777777" w:rsidR="004C2890" w:rsidRPr="004C2890" w:rsidRDefault="004C2890" w:rsidP="004C2890">
            <w:pPr>
              <w:suppressAutoHyphens/>
              <w:spacing w:after="120"/>
              <w:ind w:left="31" w:right="289"/>
              <w:jc w:val="both"/>
              <w:rPr>
                <w:color w:val="000000"/>
                <w:szCs w:val="24"/>
              </w:rPr>
            </w:pPr>
            <w:r w:rsidRPr="004C2890">
              <w:rPr>
                <w:color w:val="000000"/>
                <w:szCs w:val="24"/>
              </w:rPr>
              <w:t>Le débriefing peut être par écrit, par téléphone, vidéo-conférence ou en personne. Nous vous informerons par écrit et dans les meilleurs délais de la manière dont le débriefing aura lieu, en confirmant la date et l’heure.</w:t>
            </w:r>
          </w:p>
          <w:p w14:paraId="4B012D46" w14:textId="77777777" w:rsidR="004C2890" w:rsidRPr="004C2890" w:rsidRDefault="004C2890" w:rsidP="004C2890">
            <w:pPr>
              <w:spacing w:before="240" w:after="120"/>
              <w:ind w:left="31" w:right="289"/>
              <w:jc w:val="both"/>
              <w:rPr>
                <w:b/>
                <w:i/>
                <w:iCs/>
                <w:szCs w:val="24"/>
              </w:rPr>
            </w:pPr>
            <w:r w:rsidRPr="004C2890">
              <w:rPr>
                <w:color w:val="000000"/>
                <w:szCs w:val="24"/>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403C263F" w14:textId="77777777" w:rsidR="004C2890" w:rsidRPr="004C2890" w:rsidRDefault="004C2890" w:rsidP="00743BB6">
      <w:pPr>
        <w:numPr>
          <w:ilvl w:val="0"/>
          <w:numId w:val="25"/>
        </w:numPr>
        <w:suppressAutoHyphens/>
        <w:spacing w:before="240" w:after="120"/>
        <w:ind w:left="284" w:right="289" w:hanging="284"/>
        <w:jc w:val="both"/>
        <w:rPr>
          <w:b/>
          <w:iCs/>
          <w:szCs w:val="24"/>
        </w:rPr>
      </w:pPr>
      <w:r w:rsidRPr="004C2890">
        <w:rPr>
          <w:b/>
          <w:iCs/>
          <w:szCs w:val="24"/>
        </w:rPr>
        <w:lastRenderedPageBreak/>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2D9EB15C" w14:textId="77777777" w:rsidTr="00962E53">
        <w:tc>
          <w:tcPr>
            <w:tcW w:w="8460" w:type="dxa"/>
            <w:shd w:val="clear" w:color="auto" w:fill="auto"/>
          </w:tcPr>
          <w:p w14:paraId="5E940A6A"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Date et heure limites : l’heure et la date limite pour présenter une réclamation est minuit le </w:t>
            </w:r>
            <w:r w:rsidRPr="004C2890">
              <w:rPr>
                <w:b/>
                <w:i/>
                <w:iCs/>
                <w:szCs w:val="24"/>
                <w:lang w:eastAsia="en-US"/>
              </w:rPr>
              <w:t xml:space="preserve">[insérer la date] </w:t>
            </w:r>
            <w:r w:rsidRPr="004C2890">
              <w:rPr>
                <w:b/>
                <w:iCs/>
                <w:szCs w:val="24"/>
                <w:lang w:eastAsia="en-US"/>
              </w:rPr>
              <w:t>(heure locale).</w:t>
            </w:r>
          </w:p>
          <w:p w14:paraId="706061F1" w14:textId="77777777" w:rsidR="004C2890" w:rsidRPr="004C2890" w:rsidRDefault="004C2890" w:rsidP="004C2890">
            <w:pPr>
              <w:spacing w:after="120"/>
              <w:ind w:left="34" w:right="289" w:hanging="34"/>
              <w:jc w:val="both"/>
              <w:rPr>
                <w:iCs/>
                <w:szCs w:val="24"/>
                <w:lang w:eastAsia="en-US"/>
              </w:rPr>
            </w:pPr>
            <w:r w:rsidRPr="004C2890">
              <w:rPr>
                <w:iCs/>
                <w:szCs w:val="24"/>
                <w:lang w:eastAsia="en-US"/>
              </w:rPr>
              <w:t>Indiquer l’intitulé du marché, le numéro de référence, le nom du Soumissionnaire, les détails du marché et l’adresse pour la présentation de la demande de débriefing comme suit :</w:t>
            </w:r>
          </w:p>
          <w:p w14:paraId="3C9A47CC"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à l’attention de : </w:t>
            </w:r>
          </w:p>
          <w:p w14:paraId="05C130A9"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Nom : </w:t>
            </w:r>
            <w:r w:rsidRPr="004C2890">
              <w:rPr>
                <w:i/>
                <w:iCs/>
                <w:szCs w:val="24"/>
                <w:lang w:eastAsia="en-US"/>
              </w:rPr>
              <w:t>[insérer le nom complet de la personne]</w:t>
            </w:r>
          </w:p>
          <w:p w14:paraId="5F7464D0"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Titre/position : </w:t>
            </w:r>
            <w:r w:rsidRPr="004C2890">
              <w:rPr>
                <w:i/>
                <w:iCs/>
                <w:szCs w:val="24"/>
                <w:lang w:eastAsia="en-US"/>
              </w:rPr>
              <w:t>[insérer le titre/la position]</w:t>
            </w:r>
          </w:p>
          <w:p w14:paraId="0F4C59DB"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Agence : </w:t>
            </w:r>
            <w:r w:rsidRPr="004C2890">
              <w:rPr>
                <w:i/>
                <w:iCs/>
                <w:szCs w:val="24"/>
                <w:lang w:eastAsia="en-US"/>
              </w:rPr>
              <w:t>[insérer le nom de l’Acheteur]</w:t>
            </w:r>
          </w:p>
          <w:p w14:paraId="7F1FD54F"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Adresse courriel : </w:t>
            </w:r>
            <w:r w:rsidRPr="004C2890">
              <w:rPr>
                <w:i/>
                <w:iCs/>
                <w:szCs w:val="24"/>
                <w:lang w:eastAsia="en-US"/>
              </w:rPr>
              <w:t>[insérer adresse courriel]</w:t>
            </w:r>
          </w:p>
          <w:p w14:paraId="03474518" w14:textId="77777777" w:rsidR="004C2890" w:rsidRPr="004C2890" w:rsidRDefault="004C2890" w:rsidP="004C2890">
            <w:pPr>
              <w:spacing w:after="120"/>
              <w:ind w:left="34" w:right="289" w:hanging="34"/>
              <w:jc w:val="both"/>
              <w:rPr>
                <w:b/>
                <w:iCs/>
                <w:szCs w:val="24"/>
                <w:lang w:eastAsia="en-US"/>
              </w:rPr>
            </w:pPr>
            <w:r w:rsidRPr="004C2890">
              <w:rPr>
                <w:b/>
                <w:iCs/>
                <w:szCs w:val="24"/>
                <w:lang w:eastAsia="en-US"/>
              </w:rPr>
              <w:t xml:space="preserve">   Télécopie : </w:t>
            </w:r>
            <w:r w:rsidRPr="004C2890">
              <w:rPr>
                <w:i/>
                <w:iCs/>
                <w:szCs w:val="24"/>
                <w:lang w:eastAsia="en-US"/>
              </w:rPr>
              <w:t>[insérer No télécopie omettre si non utilisé]</w:t>
            </w:r>
          </w:p>
          <w:p w14:paraId="603253E7" w14:textId="77777777" w:rsidR="004C2890" w:rsidRPr="004C2890" w:rsidRDefault="004C2890" w:rsidP="004C2890">
            <w:pPr>
              <w:spacing w:after="120"/>
              <w:ind w:left="34" w:right="289" w:hanging="34"/>
              <w:jc w:val="both"/>
              <w:rPr>
                <w:iCs/>
                <w:szCs w:val="24"/>
                <w:lang w:eastAsia="en-US"/>
              </w:rPr>
            </w:pPr>
            <w:r w:rsidRPr="004C2890">
              <w:rPr>
                <w:i/>
                <w:iCs/>
                <w:szCs w:val="24"/>
                <w:lang w:eastAsia="en-US"/>
              </w:rPr>
              <w:t>[à ce stade du processus de passation du marché] [dès réception de la présente notification]</w:t>
            </w:r>
            <w:r w:rsidRPr="004C2890">
              <w:rPr>
                <w:iCs/>
                <w:szCs w:val="24"/>
                <w:lang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05C9A8E1" w14:textId="77777777" w:rsidR="004C2890" w:rsidRPr="004C2890" w:rsidRDefault="004C2890" w:rsidP="004C2890">
            <w:pPr>
              <w:spacing w:after="120"/>
              <w:ind w:left="34" w:right="289" w:hanging="34"/>
              <w:jc w:val="both"/>
              <w:rPr>
                <w:iCs/>
                <w:szCs w:val="24"/>
                <w:u w:val="single"/>
                <w:lang w:eastAsia="en-US"/>
              </w:rPr>
            </w:pPr>
            <w:r w:rsidRPr="004C2890">
              <w:rPr>
                <w:iCs/>
                <w:szCs w:val="24"/>
                <w:u w:val="single"/>
                <w:lang w:eastAsia="en-US"/>
              </w:rPr>
              <w:lastRenderedPageBreak/>
              <w:t>Informations complémentaires :</w:t>
            </w:r>
          </w:p>
          <w:p w14:paraId="24606FB2" w14:textId="77777777" w:rsidR="004C2890" w:rsidRPr="004C2890" w:rsidRDefault="004C2890" w:rsidP="004C2890">
            <w:pPr>
              <w:spacing w:after="120"/>
              <w:ind w:left="34" w:right="289" w:hanging="34"/>
              <w:jc w:val="both"/>
              <w:rPr>
                <w:iCs/>
                <w:szCs w:val="24"/>
                <w:lang w:eastAsia="en-US"/>
              </w:rPr>
            </w:pPr>
            <w:r w:rsidRPr="004C2890">
              <w:rPr>
                <w:iCs/>
                <w:szCs w:val="24"/>
                <w:lang w:eastAsia="en-US"/>
              </w:rPr>
              <w:t xml:space="preserve">Pour obtenir plus d’informations, prière vous référer au </w:t>
            </w:r>
            <w:hyperlink r:id="rId22" w:history="1">
              <w:r w:rsidRPr="004C2890">
                <w:rPr>
                  <w:iCs/>
                  <w:szCs w:val="24"/>
                  <w:u w:val="single"/>
                  <w:lang w:eastAsia="en-US"/>
                </w:rPr>
                <w:t>Règlement de Passation de Marchés applicables aux Emprunteurs dans le cadre de financement de projets d’investissement, en date de juillet 2016 (Règlement de Passation de Marchés)</w:t>
              </w:r>
            </w:hyperlink>
            <w:r w:rsidRPr="004C2890">
              <w:rPr>
                <w:iCs/>
                <w:szCs w:val="24"/>
                <w:lang w:eastAsia="en-US"/>
              </w:rPr>
              <w:t xml:space="preserve"> (Annexe III). Il vous est demandé de lire ces documents avant de préparer et présenter votre réclamation. En outre la Recommandation de la Banque Mondiale intitulée </w:t>
            </w:r>
            <w:hyperlink r:id="rId23" w:anchor="framework" w:history="1">
              <w:r w:rsidRPr="004C2890">
                <w:rPr>
                  <w:iCs/>
                  <w:szCs w:val="24"/>
                  <w:u w:val="single"/>
                  <w:lang w:eastAsia="en-US"/>
                </w:rPr>
                <w:t>« Comment formuler une réclamation relative à la passation des marchés »</w:t>
              </w:r>
            </w:hyperlink>
            <w:r w:rsidRPr="004C2890">
              <w:rPr>
                <w:iCs/>
                <w:szCs w:val="24"/>
                <w:lang w:eastAsia="en-US"/>
              </w:rPr>
              <w:t xml:space="preserve"> fournit des explications utiles sur le processus, ainsi qu’un modèle de lettre de réclamation.</w:t>
            </w:r>
          </w:p>
          <w:p w14:paraId="22A9BCBC" w14:textId="77777777" w:rsidR="004C2890" w:rsidRPr="004C2890" w:rsidRDefault="004C2890" w:rsidP="004C2890">
            <w:pPr>
              <w:spacing w:after="120"/>
              <w:ind w:left="34" w:right="289" w:hanging="34"/>
              <w:jc w:val="both"/>
              <w:rPr>
                <w:iCs/>
                <w:szCs w:val="24"/>
                <w:lang w:eastAsia="en-US"/>
              </w:rPr>
            </w:pPr>
            <w:r w:rsidRPr="004C2890">
              <w:rPr>
                <w:iCs/>
                <w:szCs w:val="24"/>
                <w:lang w:eastAsia="en-US"/>
              </w:rPr>
              <w:t>En résumé, les quatre exigences ci-après sont essentielles :</w:t>
            </w:r>
          </w:p>
          <w:p w14:paraId="64BA2D32" w14:textId="77777777" w:rsidR="004C2890" w:rsidRPr="004C2890" w:rsidRDefault="004C2890" w:rsidP="004C2890">
            <w:pPr>
              <w:spacing w:after="120"/>
              <w:ind w:left="749" w:right="289" w:hanging="425"/>
              <w:jc w:val="both"/>
              <w:rPr>
                <w:iCs/>
                <w:szCs w:val="24"/>
                <w:lang w:eastAsia="en-US"/>
              </w:rPr>
            </w:pPr>
            <w:r w:rsidRPr="004C2890">
              <w:rPr>
                <w:iCs/>
                <w:szCs w:val="24"/>
                <w:lang w:eastAsia="en-US"/>
              </w:rPr>
              <w:t>1.</w:t>
            </w:r>
            <w:r w:rsidRPr="004C2890">
              <w:rPr>
                <w:iCs/>
                <w:szCs w:val="24"/>
                <w:lang w:eastAsia="en-US"/>
              </w:rPr>
              <w:tab/>
              <w:t>Vous devez être une « partie intéressée ». Dans le cas présent, cela signifie un Soumissionnaire ayant remis une Offre dans le cadre de ce processus de sélection, et destinataire d’une Notification d’intention d’attribution.</w:t>
            </w:r>
          </w:p>
          <w:p w14:paraId="5564BA25" w14:textId="77777777" w:rsidR="004C2890" w:rsidRPr="004C2890" w:rsidRDefault="004C2890" w:rsidP="004C2890">
            <w:pPr>
              <w:spacing w:after="120"/>
              <w:ind w:left="749" w:right="289" w:hanging="425"/>
              <w:jc w:val="both"/>
              <w:rPr>
                <w:iCs/>
                <w:szCs w:val="24"/>
                <w:lang w:eastAsia="en-US"/>
              </w:rPr>
            </w:pPr>
            <w:r w:rsidRPr="004C2890">
              <w:rPr>
                <w:iCs/>
                <w:szCs w:val="24"/>
                <w:lang w:eastAsia="en-US"/>
              </w:rPr>
              <w:t>2.</w:t>
            </w:r>
            <w:r w:rsidRPr="004C2890">
              <w:rPr>
                <w:iCs/>
                <w:szCs w:val="24"/>
                <w:lang w:eastAsia="en-US"/>
              </w:rPr>
              <w:tab/>
              <w:t>La réclamation peut conteste la décision d’attribution du marché exclusivement.</w:t>
            </w:r>
          </w:p>
          <w:p w14:paraId="1445F543" w14:textId="77777777" w:rsidR="004C2890" w:rsidRPr="004C2890" w:rsidRDefault="004C2890" w:rsidP="004C2890">
            <w:pPr>
              <w:spacing w:after="120"/>
              <w:ind w:left="749" w:right="289" w:hanging="425"/>
              <w:jc w:val="both"/>
              <w:rPr>
                <w:iCs/>
                <w:szCs w:val="24"/>
                <w:lang w:eastAsia="en-US"/>
              </w:rPr>
            </w:pPr>
            <w:r w:rsidRPr="004C2890">
              <w:rPr>
                <w:iCs/>
                <w:szCs w:val="24"/>
                <w:lang w:eastAsia="en-US"/>
              </w:rPr>
              <w:t>3.</w:t>
            </w:r>
            <w:r w:rsidRPr="004C2890">
              <w:rPr>
                <w:iCs/>
                <w:szCs w:val="24"/>
                <w:lang w:eastAsia="en-US"/>
              </w:rPr>
              <w:tab/>
              <w:t xml:space="preserve">La réclamation doit être reçue avant la date et l’heure limites </w:t>
            </w:r>
            <w:proofErr w:type="spellStart"/>
            <w:r w:rsidRPr="004C2890">
              <w:rPr>
                <w:iCs/>
                <w:szCs w:val="24"/>
                <w:lang w:eastAsia="en-US"/>
              </w:rPr>
              <w:t>indiqués</w:t>
            </w:r>
            <w:proofErr w:type="spellEnd"/>
            <w:r w:rsidRPr="004C2890">
              <w:rPr>
                <w:iCs/>
                <w:szCs w:val="24"/>
                <w:lang w:eastAsia="en-US"/>
              </w:rPr>
              <w:t xml:space="preserve"> </w:t>
            </w:r>
            <w:r w:rsidRPr="004C2890">
              <w:rPr>
                <w:iCs/>
                <w:szCs w:val="24"/>
                <w:lang w:eastAsia="en-US"/>
              </w:rPr>
              <w:br/>
              <w:t>ci-avant.</w:t>
            </w:r>
          </w:p>
          <w:p w14:paraId="5ADEBA52" w14:textId="77777777" w:rsidR="004C2890" w:rsidRPr="004C2890" w:rsidRDefault="004C2890" w:rsidP="004C2890">
            <w:pPr>
              <w:spacing w:after="120"/>
              <w:ind w:left="749" w:right="289" w:hanging="425"/>
              <w:jc w:val="both"/>
              <w:rPr>
                <w:b/>
                <w:iCs/>
                <w:szCs w:val="24"/>
                <w:lang w:eastAsia="en-US"/>
              </w:rPr>
            </w:pPr>
            <w:r w:rsidRPr="004C2890">
              <w:rPr>
                <w:iCs/>
                <w:szCs w:val="24"/>
                <w:lang w:eastAsia="en-US"/>
              </w:rPr>
              <w:t>4.</w:t>
            </w:r>
            <w:r w:rsidRPr="004C2890">
              <w:rPr>
                <w:iCs/>
                <w:szCs w:val="24"/>
                <w:lang w:eastAsia="en-US"/>
              </w:rPr>
              <w:tab/>
              <w:t>Vous devez fournir dans la réclamation, tous les renseignements demandés par les Règles de Passation de Marchés (comme décrits à l’Annexe III).</w:t>
            </w:r>
          </w:p>
        </w:tc>
      </w:tr>
    </w:tbl>
    <w:p w14:paraId="3C06DA88" w14:textId="77777777" w:rsidR="004C2890" w:rsidRPr="004C2890" w:rsidRDefault="004C2890" w:rsidP="00743BB6">
      <w:pPr>
        <w:numPr>
          <w:ilvl w:val="0"/>
          <w:numId w:val="25"/>
        </w:numPr>
        <w:suppressAutoHyphens/>
        <w:spacing w:after="120"/>
        <w:ind w:left="284" w:right="289" w:hanging="284"/>
        <w:jc w:val="both"/>
        <w:rPr>
          <w:b/>
          <w:iCs/>
          <w:szCs w:val="24"/>
        </w:rPr>
      </w:pPr>
      <w:r w:rsidRPr="004C2890">
        <w:rPr>
          <w:b/>
          <w:iCs/>
          <w:szCs w:val="24"/>
        </w:rPr>
        <w:lastRenderedPageBreak/>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C2890" w:rsidRPr="004C2890" w14:paraId="5C585142" w14:textId="77777777" w:rsidTr="00962E53">
        <w:tc>
          <w:tcPr>
            <w:tcW w:w="8460" w:type="dxa"/>
            <w:shd w:val="clear" w:color="auto" w:fill="auto"/>
          </w:tcPr>
          <w:p w14:paraId="6DFA7184" w14:textId="77777777" w:rsidR="004C2890" w:rsidRPr="004C2890" w:rsidRDefault="004C2890" w:rsidP="004C2890">
            <w:pPr>
              <w:spacing w:after="120"/>
              <w:ind w:left="-21" w:right="289"/>
              <w:jc w:val="both"/>
              <w:rPr>
                <w:b/>
                <w:iCs/>
                <w:szCs w:val="24"/>
                <w:lang w:eastAsia="en-US"/>
              </w:rPr>
            </w:pPr>
            <w:r w:rsidRPr="004C2890">
              <w:rPr>
                <w:b/>
                <w:iCs/>
                <w:szCs w:val="24"/>
                <w:lang w:eastAsia="en-US"/>
              </w:rPr>
              <w:t>DATE ET HEURE LIMITES : l’heure et la date limite d’expiration de la Période d’attente est minuit le [insérer la date] (heure locale).</w:t>
            </w:r>
          </w:p>
          <w:p w14:paraId="3BE1B430" w14:textId="77777777" w:rsidR="004C2890" w:rsidRPr="004C2890" w:rsidRDefault="004C2890" w:rsidP="004C2890">
            <w:pPr>
              <w:spacing w:after="120"/>
              <w:ind w:left="-21" w:right="289"/>
              <w:jc w:val="both"/>
              <w:rPr>
                <w:iCs/>
                <w:szCs w:val="24"/>
                <w:lang w:eastAsia="en-US"/>
              </w:rPr>
            </w:pPr>
            <w:r w:rsidRPr="004C2890">
              <w:rPr>
                <w:iCs/>
                <w:szCs w:val="24"/>
                <w:lang w:eastAsia="en-US"/>
              </w:rPr>
              <w:t>La période d’attente est de dix (10) jours ouvrables à compter de la date d’envoi de la présente Notification de l’intention d’attribution.</w:t>
            </w:r>
          </w:p>
          <w:p w14:paraId="5CCA6A2E" w14:textId="77777777" w:rsidR="004C2890" w:rsidRPr="004C2890" w:rsidRDefault="004C2890" w:rsidP="004C2890">
            <w:pPr>
              <w:spacing w:after="120"/>
              <w:ind w:left="-21" w:right="289"/>
              <w:jc w:val="both"/>
              <w:rPr>
                <w:b/>
                <w:iCs/>
                <w:szCs w:val="24"/>
                <w:lang w:eastAsia="en-US"/>
              </w:rPr>
            </w:pPr>
            <w:r w:rsidRPr="004C2890">
              <w:rPr>
                <w:iCs/>
                <w:szCs w:val="24"/>
                <w:lang w:eastAsia="en-US"/>
              </w:rPr>
              <w:t>La période d’attente pourra être prorogée. Cela pourrait survenir lorsque nous ne sommes pas en mesure d’accorder un débriefing dans le délai de cinq (5) jours ouvrables prescrit. Dans un tel cas, nous vous notifierons la prorogation</w:t>
            </w:r>
            <w:r w:rsidRPr="004C2890">
              <w:rPr>
                <w:b/>
                <w:iCs/>
                <w:szCs w:val="24"/>
                <w:lang w:eastAsia="en-US"/>
              </w:rPr>
              <w:t xml:space="preserve"> </w:t>
            </w:r>
          </w:p>
        </w:tc>
      </w:tr>
    </w:tbl>
    <w:p w14:paraId="4332360E" w14:textId="77777777" w:rsidR="004C2890" w:rsidRPr="004C2890" w:rsidRDefault="004C2890" w:rsidP="004C2890">
      <w:pPr>
        <w:suppressAutoHyphens/>
        <w:spacing w:after="120"/>
        <w:ind w:left="284" w:right="288"/>
        <w:jc w:val="both"/>
        <w:rPr>
          <w:iCs/>
          <w:szCs w:val="24"/>
        </w:rPr>
      </w:pPr>
      <w:r w:rsidRPr="004C2890">
        <w:rPr>
          <w:iCs/>
          <w:szCs w:val="24"/>
        </w:rPr>
        <w:t>Pour toute question relative à la présente Notification, prière nous contacter.</w:t>
      </w:r>
    </w:p>
    <w:p w14:paraId="78509232" w14:textId="77777777" w:rsidR="004C2890" w:rsidRPr="004C2890" w:rsidRDefault="004C2890" w:rsidP="004C2890">
      <w:pPr>
        <w:suppressAutoHyphens/>
        <w:spacing w:after="120"/>
        <w:ind w:left="284" w:right="288"/>
        <w:jc w:val="both"/>
        <w:rPr>
          <w:iCs/>
          <w:szCs w:val="24"/>
        </w:rPr>
      </w:pPr>
      <w:r w:rsidRPr="004C2890">
        <w:rPr>
          <w:iCs/>
          <w:szCs w:val="24"/>
        </w:rPr>
        <w:t xml:space="preserve">Au nom de </w:t>
      </w:r>
      <w:r w:rsidRPr="004C2890">
        <w:rPr>
          <w:i/>
          <w:iCs/>
          <w:szCs w:val="24"/>
        </w:rPr>
        <w:t>[insérer le nom de l’Acheteur] :</w:t>
      </w:r>
    </w:p>
    <w:p w14:paraId="46058392" w14:textId="77777777" w:rsidR="004C2890" w:rsidRPr="004C2890" w:rsidRDefault="004C2890" w:rsidP="004C2890">
      <w:pPr>
        <w:tabs>
          <w:tab w:val="left" w:pos="9000"/>
        </w:tabs>
        <w:suppressAutoHyphens/>
        <w:spacing w:after="120"/>
        <w:ind w:left="284"/>
        <w:rPr>
          <w:szCs w:val="24"/>
        </w:rPr>
      </w:pPr>
      <w:r w:rsidRPr="004C2890">
        <w:rPr>
          <w:b/>
          <w:szCs w:val="24"/>
        </w:rPr>
        <w:t>Signature :</w:t>
      </w:r>
      <w:r w:rsidRPr="004C2890">
        <w:rPr>
          <w:szCs w:val="24"/>
        </w:rPr>
        <w:t xml:space="preserve"> _________________________________________</w:t>
      </w:r>
    </w:p>
    <w:p w14:paraId="5C95582C" w14:textId="77777777" w:rsidR="004C2890" w:rsidRPr="004C2890" w:rsidRDefault="004C2890" w:rsidP="004C2890">
      <w:pPr>
        <w:tabs>
          <w:tab w:val="left" w:pos="9000"/>
        </w:tabs>
        <w:suppressAutoHyphens/>
        <w:spacing w:after="120"/>
        <w:ind w:left="284"/>
        <w:rPr>
          <w:szCs w:val="24"/>
        </w:rPr>
      </w:pPr>
      <w:r w:rsidRPr="004C2890">
        <w:rPr>
          <w:b/>
          <w:szCs w:val="24"/>
        </w:rPr>
        <w:t>Nom </w:t>
      </w:r>
      <w:proofErr w:type="gramStart"/>
      <w:r w:rsidRPr="004C2890">
        <w:rPr>
          <w:b/>
          <w:szCs w:val="24"/>
        </w:rPr>
        <w:t>:</w:t>
      </w:r>
      <w:r w:rsidRPr="004C2890">
        <w:rPr>
          <w:szCs w:val="24"/>
        </w:rPr>
        <w:t>_</w:t>
      </w:r>
      <w:proofErr w:type="gramEnd"/>
      <w:r w:rsidRPr="004C2890">
        <w:rPr>
          <w:szCs w:val="24"/>
        </w:rPr>
        <w:t>_____________________________________________</w:t>
      </w:r>
    </w:p>
    <w:p w14:paraId="68646B8B" w14:textId="77777777" w:rsidR="004C2890" w:rsidRPr="004C2890" w:rsidRDefault="004C2890" w:rsidP="004C2890">
      <w:pPr>
        <w:tabs>
          <w:tab w:val="left" w:pos="9000"/>
        </w:tabs>
        <w:suppressAutoHyphens/>
        <w:spacing w:after="120"/>
        <w:ind w:left="284"/>
        <w:rPr>
          <w:szCs w:val="24"/>
        </w:rPr>
      </w:pPr>
      <w:r w:rsidRPr="004C2890">
        <w:rPr>
          <w:b/>
          <w:szCs w:val="24"/>
        </w:rPr>
        <w:t>Titre/position </w:t>
      </w:r>
      <w:proofErr w:type="gramStart"/>
      <w:r w:rsidRPr="004C2890">
        <w:rPr>
          <w:b/>
          <w:szCs w:val="24"/>
        </w:rPr>
        <w:t>:</w:t>
      </w:r>
      <w:r w:rsidRPr="004C2890">
        <w:rPr>
          <w:szCs w:val="24"/>
        </w:rPr>
        <w:t>_</w:t>
      </w:r>
      <w:proofErr w:type="gramEnd"/>
      <w:r w:rsidRPr="004C2890">
        <w:rPr>
          <w:szCs w:val="24"/>
        </w:rPr>
        <w:t>______________________________________</w:t>
      </w:r>
    </w:p>
    <w:p w14:paraId="6F7EB259" w14:textId="77777777" w:rsidR="004C2890" w:rsidRPr="004C2890" w:rsidRDefault="004C2890" w:rsidP="004C2890">
      <w:pPr>
        <w:tabs>
          <w:tab w:val="left" w:pos="9000"/>
        </w:tabs>
        <w:suppressAutoHyphens/>
        <w:spacing w:after="120"/>
        <w:ind w:left="284"/>
        <w:rPr>
          <w:szCs w:val="24"/>
        </w:rPr>
      </w:pPr>
      <w:r w:rsidRPr="004C2890">
        <w:rPr>
          <w:b/>
          <w:szCs w:val="24"/>
        </w:rPr>
        <w:t>Téléphone </w:t>
      </w:r>
      <w:proofErr w:type="gramStart"/>
      <w:r w:rsidRPr="004C2890">
        <w:rPr>
          <w:b/>
          <w:szCs w:val="24"/>
        </w:rPr>
        <w:t>:</w:t>
      </w:r>
      <w:r w:rsidRPr="004C2890">
        <w:rPr>
          <w:szCs w:val="24"/>
        </w:rPr>
        <w:t>_</w:t>
      </w:r>
      <w:proofErr w:type="gramEnd"/>
      <w:r w:rsidRPr="004C2890">
        <w:rPr>
          <w:szCs w:val="24"/>
        </w:rPr>
        <w:t>_________________________________________</w:t>
      </w:r>
    </w:p>
    <w:p w14:paraId="6A8CEE06" w14:textId="77777777" w:rsidR="004C2890" w:rsidRPr="004C2890" w:rsidRDefault="004C2890" w:rsidP="004C2890">
      <w:pPr>
        <w:tabs>
          <w:tab w:val="left" w:pos="9000"/>
        </w:tabs>
        <w:suppressAutoHyphens/>
        <w:spacing w:after="120"/>
        <w:ind w:left="284"/>
        <w:rPr>
          <w:szCs w:val="24"/>
        </w:rPr>
      </w:pPr>
      <w:r w:rsidRPr="004C2890">
        <w:rPr>
          <w:b/>
          <w:szCs w:val="24"/>
        </w:rPr>
        <w:t>Courriel </w:t>
      </w:r>
      <w:proofErr w:type="gramStart"/>
      <w:r w:rsidRPr="004C2890">
        <w:rPr>
          <w:b/>
          <w:szCs w:val="24"/>
        </w:rPr>
        <w:t>:</w:t>
      </w:r>
      <w:r w:rsidRPr="004C2890">
        <w:rPr>
          <w:szCs w:val="24"/>
        </w:rPr>
        <w:t>_</w:t>
      </w:r>
      <w:proofErr w:type="gramEnd"/>
      <w:r w:rsidRPr="004C2890">
        <w:rPr>
          <w:szCs w:val="24"/>
        </w:rPr>
        <w:t>___________________________________________</w:t>
      </w:r>
    </w:p>
    <w:p w14:paraId="7AA7A844" w14:textId="46E121B7" w:rsidR="009934E6" w:rsidRDefault="009934E6" w:rsidP="00E16A9C">
      <w:pPr>
        <w:autoSpaceDE w:val="0"/>
        <w:autoSpaceDN w:val="0"/>
        <w:adjustRightInd w:val="0"/>
        <w:spacing w:after="240" w:line="300" w:lineRule="atLeast"/>
        <w:rPr>
          <w:szCs w:val="24"/>
        </w:rPr>
      </w:pPr>
    </w:p>
    <w:sectPr w:rsidR="009934E6" w:rsidSect="00200910">
      <w:endnotePr>
        <w:numFmt w:val="decimal"/>
        <w:numRestart w:val="eachSect"/>
      </w:endnotePr>
      <w:pgSz w:w="12240" w:h="15840" w:code="1"/>
      <w:pgMar w:top="1440" w:right="144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5640C" w14:textId="77777777" w:rsidR="00B756CC" w:rsidRDefault="00B756CC">
      <w:r>
        <w:separator/>
      </w:r>
    </w:p>
  </w:endnote>
  <w:endnote w:type="continuationSeparator" w:id="0">
    <w:p w14:paraId="0A0C90BD" w14:textId="77777777" w:rsidR="00B756CC" w:rsidRDefault="00B7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8469" w14:textId="77777777" w:rsidR="00B756CC" w:rsidRDefault="00B756CC">
      <w:r>
        <w:separator/>
      </w:r>
    </w:p>
  </w:footnote>
  <w:footnote w:type="continuationSeparator" w:id="0">
    <w:p w14:paraId="353671E7" w14:textId="77777777" w:rsidR="00B756CC" w:rsidRDefault="00B7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5F73" w14:textId="77777777" w:rsidR="00877DF1" w:rsidRDefault="00877DF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0BC2BBFC" w14:textId="77777777" w:rsidR="00877DF1" w:rsidRDefault="00877DF1" w:rsidP="00F84994">
    <w:pPr>
      <w:pStyle w:val="En-tte"/>
      <w:pBdr>
        <w:bottom w:val="single" w:sz="4" w:space="1" w:color="auto"/>
      </w:pBdr>
      <w:tabs>
        <w:tab w:val="clear" w:pos="9000"/>
        <w:tab w:val="right" w:pos="8931"/>
      </w:tabs>
      <w:ind w:right="-19" w:firstLine="3261"/>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D84F" w14:textId="77777777" w:rsidR="00877DF1" w:rsidRPr="00BB7FA4" w:rsidRDefault="00877DF1" w:rsidP="00136845">
    <w:pPr>
      <w:pStyle w:val="En-tte"/>
      <w:jc w:val="right"/>
      <w:rPr>
        <w:rFonts w:asciiTheme="minorHAnsi" w:hAnsiTheme="minorHAnsi" w:cstheme="minorHAnsi"/>
      </w:rPr>
    </w:pPr>
    <w:r w:rsidRPr="00BB7FA4">
      <w:rPr>
        <w:rFonts w:asciiTheme="minorHAnsi" w:hAnsiTheme="minorHAnsi" w:cstheme="minorHAnsi"/>
      </w:rPr>
      <w:tab/>
    </w:r>
    <w:r w:rsidRPr="00BB7FA4">
      <w:rPr>
        <w:rFonts w:asciiTheme="minorHAnsi" w:hAnsiTheme="minorHAnsi" w:cstheme="minorHAnsi"/>
      </w:rPr>
      <w:fldChar w:fldCharType="begin"/>
    </w:r>
    <w:r w:rsidRPr="00BB7FA4">
      <w:rPr>
        <w:rFonts w:asciiTheme="minorHAnsi" w:hAnsiTheme="minorHAnsi" w:cstheme="minorHAnsi"/>
      </w:rPr>
      <w:instrText>PAGE   \* MERGEFORMAT</w:instrText>
    </w:r>
    <w:r w:rsidRPr="00BB7FA4">
      <w:rPr>
        <w:rFonts w:asciiTheme="minorHAnsi" w:hAnsiTheme="minorHAnsi" w:cstheme="minorHAnsi"/>
      </w:rPr>
      <w:fldChar w:fldCharType="separate"/>
    </w:r>
    <w:r w:rsidR="00AB215F" w:rsidRPr="00AB215F">
      <w:rPr>
        <w:rFonts w:asciiTheme="minorHAnsi" w:hAnsiTheme="minorHAnsi" w:cstheme="minorHAnsi"/>
        <w:noProof/>
        <w:lang w:val="fr-FR"/>
      </w:rPr>
      <w:t>26</w:t>
    </w:r>
    <w:r w:rsidRPr="00BB7FA4">
      <w:rPr>
        <w:rFonts w:asciiTheme="minorHAnsi" w:hAnsiTheme="minorHAnsi" w:cstheme="minorHAnsi"/>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A96F" w14:textId="77777777" w:rsidR="00877DF1" w:rsidRDefault="00877DF1" w:rsidP="008D5522">
    <w:pPr>
      <w:pStyle w:val="En-tte"/>
      <w:jc w:val="right"/>
    </w:pPr>
    <w:r>
      <w:fldChar w:fldCharType="begin"/>
    </w:r>
    <w:r>
      <w:instrText>PAGE   \* MERGEFORMAT</w:instrText>
    </w:r>
    <w:r>
      <w:fldChar w:fldCharType="separate"/>
    </w:r>
    <w:r w:rsidR="00AB215F" w:rsidRPr="00AB215F">
      <w:rPr>
        <w:noProof/>
        <w:lang w:val="fr-FR"/>
      </w:rPr>
      <w:t>15</w:t>
    </w:r>
    <w:r>
      <w:rPr>
        <w:noProof/>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2332" w14:textId="77777777" w:rsidR="00877DF1" w:rsidRPr="00DF5D9F" w:rsidRDefault="00877DF1" w:rsidP="00136845">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 </w:t>
    </w:r>
    <w:proofErr w:type="spellStart"/>
    <w:r w:rsidRPr="00DF5D9F">
      <w:rPr>
        <w:rFonts w:ascii="Calibri" w:hAnsi="Calibri" w:cs="Calibri"/>
      </w:rPr>
      <w:t>Instructions</w:t>
    </w:r>
    <w:proofErr w:type="spellEnd"/>
    <w:r w:rsidRPr="00DF5D9F">
      <w:rPr>
        <w:rFonts w:ascii="Calibri" w:hAnsi="Calibri" w:cs="Calibri"/>
      </w:rPr>
      <w:t xml:space="preserve"> </w:t>
    </w:r>
    <w:proofErr w:type="spellStart"/>
    <w:r w:rsidRPr="00DF5D9F">
      <w:rPr>
        <w:rFonts w:ascii="Calibri" w:hAnsi="Calibri" w:cs="Calibri"/>
      </w:rPr>
      <w:t>au</w:t>
    </w:r>
    <w:proofErr w:type="spellEnd"/>
    <w:r w:rsidRPr="00DF5D9F">
      <w:rPr>
        <w:rFonts w:ascii="Calibri" w:hAnsi="Calibri" w:cs="Calibri"/>
      </w:rPr>
      <w:t xml:space="preserve"> </w:t>
    </w:r>
    <w:proofErr w:type="spellStart"/>
    <w:r w:rsidRPr="00DF5D9F">
      <w:rPr>
        <w:rFonts w:ascii="Calibri" w:hAnsi="Calibri" w:cs="Calibri"/>
      </w:rPr>
      <w:t>Fournisseur</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Pr="00647DB0">
      <w:rPr>
        <w:rFonts w:ascii="Calibri" w:hAnsi="Calibri" w:cs="Calibri"/>
        <w:noProof/>
        <w:lang w:val="fr-FR"/>
      </w:rPr>
      <w:t>2</w:t>
    </w:r>
    <w:r w:rsidRPr="00DF5D9F">
      <w:rPr>
        <w:rFonts w:ascii="Calibri" w:hAnsi="Calibri" w:cs="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E00F" w14:textId="77777777" w:rsidR="00877DF1" w:rsidRPr="0091624B" w:rsidRDefault="00877DF1" w:rsidP="0091624B">
    <w:pPr>
      <w:pStyle w:val="En-tt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53EE" w14:textId="77777777" w:rsidR="00877DF1" w:rsidRPr="0091624B" w:rsidRDefault="00877DF1" w:rsidP="0091624B">
    <w:pPr>
      <w:pStyle w:val="En-tte"/>
      <w:jc w:val="right"/>
      <w:rPr>
        <w:rFonts w:ascii="Calibri" w:hAnsi="Calibri" w:cs="Calibri"/>
      </w:rPr>
    </w:pPr>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AB215F" w:rsidRPr="00AB215F">
      <w:rPr>
        <w:rFonts w:ascii="Calibri" w:hAnsi="Calibri" w:cs="Calibri"/>
        <w:noProof/>
        <w:lang w:val="fr-FR"/>
      </w:rPr>
      <w:t>2</w:t>
    </w:r>
    <w:r w:rsidRPr="00DF5D9F">
      <w:rPr>
        <w:rFonts w:ascii="Calibri" w:hAnsi="Calibri" w:cs="Calibr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86F52" w14:textId="64EBEA68" w:rsidR="00877DF1" w:rsidRPr="00DF5D9F" w:rsidRDefault="00877DF1" w:rsidP="00136845">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 </w:t>
    </w:r>
    <w:r w:rsidRPr="00D0225E">
      <w:rPr>
        <w:rFonts w:ascii="Calibri" w:hAnsi="Calibri" w:cs="Calibri"/>
      </w:rPr>
      <w:t xml:space="preserve">Avis de Demande de </w:t>
    </w:r>
    <w:proofErr w:type="spellStart"/>
    <w:r w:rsidRPr="00D0225E">
      <w:rPr>
        <w:rFonts w:ascii="Calibri" w:hAnsi="Calibri" w:cs="Calibri"/>
      </w:rPr>
      <w:t>Cotation</w:t>
    </w:r>
    <w:proofErr w:type="spellEnd"/>
    <w:r w:rsidRPr="00D0225E">
      <w:rPr>
        <w:rFonts w:ascii="Calibri" w:hAnsi="Calibri" w:cs="Calibri"/>
      </w:rPr>
      <w:t xml:space="preserve"> </w:t>
    </w:r>
    <w:proofErr w:type="spellStart"/>
    <w:r w:rsidRPr="00D0225E">
      <w:rPr>
        <w:rFonts w:ascii="Calibri" w:hAnsi="Calibri" w:cs="Calibri"/>
      </w:rPr>
      <w:t>Ouverte</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AB215F" w:rsidRPr="00AB215F">
      <w:rPr>
        <w:rFonts w:ascii="Calibri" w:hAnsi="Calibri" w:cs="Calibri"/>
        <w:noProof/>
        <w:lang w:val="fr-FR"/>
      </w:rPr>
      <w:t>4</w:t>
    </w:r>
    <w:r w:rsidRPr="00DF5D9F">
      <w:rPr>
        <w:rFonts w:ascii="Calibri" w:hAnsi="Calibri" w:cs="Calibr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DB008" w14:textId="3F8E6E8E" w:rsidR="00877DF1" w:rsidRPr="0091624B" w:rsidRDefault="00877DF1" w:rsidP="0091624B">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 </w:t>
    </w:r>
    <w:r w:rsidRPr="00D0225E">
      <w:rPr>
        <w:rFonts w:ascii="Calibri" w:hAnsi="Calibri" w:cs="Calibri"/>
      </w:rPr>
      <w:t xml:space="preserve">Avis de Demande de </w:t>
    </w:r>
    <w:proofErr w:type="spellStart"/>
    <w:r w:rsidRPr="00D0225E">
      <w:rPr>
        <w:rFonts w:ascii="Calibri" w:hAnsi="Calibri" w:cs="Calibri"/>
      </w:rPr>
      <w:t>Cotation</w:t>
    </w:r>
    <w:proofErr w:type="spellEnd"/>
    <w:r w:rsidRPr="00D0225E">
      <w:rPr>
        <w:rFonts w:ascii="Calibri" w:hAnsi="Calibri" w:cs="Calibri"/>
      </w:rPr>
      <w:t xml:space="preserve"> </w:t>
    </w:r>
    <w:proofErr w:type="spellStart"/>
    <w:r w:rsidRPr="00D0225E">
      <w:rPr>
        <w:rFonts w:ascii="Calibri" w:hAnsi="Calibri" w:cs="Calibri"/>
      </w:rPr>
      <w:t>Ouverte</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AB215F" w:rsidRPr="00AB215F">
      <w:rPr>
        <w:rFonts w:ascii="Calibri" w:hAnsi="Calibri" w:cs="Calibri"/>
        <w:noProof/>
        <w:lang w:val="fr-FR"/>
      </w:rPr>
      <w:t>3</w:t>
    </w:r>
    <w:r w:rsidRPr="00DF5D9F">
      <w:rPr>
        <w:rFonts w:ascii="Calibri" w:hAnsi="Calibri" w:cs="Calibr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A49D3" w14:textId="72A3926E" w:rsidR="00877DF1" w:rsidRPr="00DF5D9F" w:rsidRDefault="00877DF1" w:rsidP="00136845">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w:t>
    </w:r>
    <w:r>
      <w:rPr>
        <w:rFonts w:ascii="Calibri" w:hAnsi="Calibri" w:cs="Calibri"/>
      </w:rPr>
      <w:t>I</w:t>
    </w:r>
    <w:r w:rsidRPr="00DF5D9F">
      <w:rPr>
        <w:rFonts w:ascii="Calibri" w:hAnsi="Calibri" w:cs="Calibri"/>
      </w:rPr>
      <w:t xml:space="preserve">. </w:t>
    </w:r>
    <w:proofErr w:type="spellStart"/>
    <w:r>
      <w:rPr>
        <w:rFonts w:ascii="Calibri" w:hAnsi="Calibri" w:cs="Calibri"/>
      </w:rPr>
      <w:t>Instructions</w:t>
    </w:r>
    <w:proofErr w:type="spellEnd"/>
    <w:r>
      <w:rPr>
        <w:rFonts w:ascii="Calibri" w:hAnsi="Calibri" w:cs="Calibri"/>
      </w:rPr>
      <w:t xml:space="preserve"> </w:t>
    </w:r>
    <w:proofErr w:type="spellStart"/>
    <w:r>
      <w:rPr>
        <w:rFonts w:ascii="Calibri" w:hAnsi="Calibri" w:cs="Calibri"/>
      </w:rPr>
      <w:t>au</w:t>
    </w:r>
    <w:proofErr w:type="spellEnd"/>
    <w:r>
      <w:rPr>
        <w:rFonts w:ascii="Calibri" w:hAnsi="Calibri" w:cs="Calibri"/>
      </w:rPr>
      <w:t xml:space="preserve"> </w:t>
    </w:r>
    <w:proofErr w:type="spellStart"/>
    <w:r>
      <w:rPr>
        <w:rFonts w:ascii="Calibri" w:hAnsi="Calibri" w:cs="Calibri"/>
      </w:rPr>
      <w:t>Fournisseur</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AB215F" w:rsidRPr="00AB215F">
      <w:rPr>
        <w:rFonts w:ascii="Calibri" w:hAnsi="Calibri" w:cs="Calibri"/>
        <w:noProof/>
        <w:lang w:val="fr-FR"/>
      </w:rPr>
      <w:t>9</w:t>
    </w:r>
    <w:r w:rsidRPr="00DF5D9F">
      <w:rPr>
        <w:rFonts w:ascii="Calibri" w:hAnsi="Calibri" w:cs="Calibri"/>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C853" w14:textId="6345CFE6" w:rsidR="00877DF1" w:rsidRPr="0091624B" w:rsidRDefault="00877DF1" w:rsidP="0091624B">
    <w:pPr>
      <w:pStyle w:val="En-tte"/>
      <w:jc w:val="right"/>
      <w:rPr>
        <w:rFonts w:ascii="Calibri" w:hAnsi="Calibri" w:cs="Calibri"/>
      </w:rPr>
    </w:pPr>
    <w:proofErr w:type="spellStart"/>
    <w:r w:rsidRPr="00DF5D9F">
      <w:rPr>
        <w:rFonts w:ascii="Calibri" w:hAnsi="Calibri" w:cs="Calibri"/>
      </w:rPr>
      <w:t>Section</w:t>
    </w:r>
    <w:proofErr w:type="spellEnd"/>
    <w:r w:rsidRPr="00DF5D9F">
      <w:rPr>
        <w:rFonts w:ascii="Calibri" w:hAnsi="Calibri" w:cs="Calibri"/>
      </w:rPr>
      <w:t xml:space="preserve"> I</w:t>
    </w:r>
    <w:r>
      <w:rPr>
        <w:rFonts w:ascii="Calibri" w:hAnsi="Calibri" w:cs="Calibri"/>
      </w:rPr>
      <w:t>I</w:t>
    </w:r>
    <w:r w:rsidRPr="00DF5D9F">
      <w:rPr>
        <w:rFonts w:ascii="Calibri" w:hAnsi="Calibri" w:cs="Calibri"/>
      </w:rPr>
      <w:t xml:space="preserve">. </w:t>
    </w:r>
    <w:proofErr w:type="spellStart"/>
    <w:r>
      <w:rPr>
        <w:rFonts w:ascii="Calibri" w:hAnsi="Calibri" w:cs="Calibri"/>
      </w:rPr>
      <w:t>Instructions</w:t>
    </w:r>
    <w:proofErr w:type="spellEnd"/>
    <w:r>
      <w:rPr>
        <w:rFonts w:ascii="Calibri" w:hAnsi="Calibri" w:cs="Calibri"/>
      </w:rPr>
      <w:t xml:space="preserve"> </w:t>
    </w:r>
    <w:proofErr w:type="spellStart"/>
    <w:r>
      <w:rPr>
        <w:rFonts w:ascii="Calibri" w:hAnsi="Calibri" w:cs="Calibri"/>
      </w:rPr>
      <w:t>au</w:t>
    </w:r>
    <w:proofErr w:type="spellEnd"/>
    <w:r>
      <w:rPr>
        <w:rFonts w:ascii="Calibri" w:hAnsi="Calibri" w:cs="Calibri"/>
      </w:rPr>
      <w:t xml:space="preserve"> </w:t>
    </w:r>
    <w:proofErr w:type="spellStart"/>
    <w:r>
      <w:rPr>
        <w:rFonts w:ascii="Calibri" w:hAnsi="Calibri" w:cs="Calibri"/>
      </w:rPr>
      <w:t>Fournisseur</w:t>
    </w:r>
    <w:proofErr w:type="spellEnd"/>
    <w:r w:rsidRPr="00DF5D9F">
      <w:rPr>
        <w:rFonts w:ascii="Calibri" w:hAnsi="Calibri" w:cs="Calibri"/>
      </w:rPr>
      <w:tab/>
    </w:r>
    <w:r w:rsidRPr="00DF5D9F">
      <w:rPr>
        <w:rFonts w:ascii="Calibri" w:hAnsi="Calibri" w:cs="Calibri"/>
      </w:rPr>
      <w:fldChar w:fldCharType="begin"/>
    </w:r>
    <w:r w:rsidRPr="00DF5D9F">
      <w:rPr>
        <w:rFonts w:ascii="Calibri" w:hAnsi="Calibri" w:cs="Calibri"/>
      </w:rPr>
      <w:instrText>PAGE   \* MERGEFORMAT</w:instrText>
    </w:r>
    <w:r w:rsidRPr="00DF5D9F">
      <w:rPr>
        <w:rFonts w:ascii="Calibri" w:hAnsi="Calibri" w:cs="Calibri"/>
      </w:rPr>
      <w:fldChar w:fldCharType="separate"/>
    </w:r>
    <w:r w:rsidR="00AB215F" w:rsidRPr="00AB215F">
      <w:rPr>
        <w:rFonts w:ascii="Calibri" w:hAnsi="Calibri" w:cs="Calibri"/>
        <w:noProof/>
        <w:lang w:val="fr-FR"/>
      </w:rPr>
      <w:t>5</w:t>
    </w:r>
    <w:r w:rsidRPr="00DF5D9F">
      <w:rPr>
        <w:rFonts w:ascii="Calibri" w:hAnsi="Calibri" w:cs="Calibri"/>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875E" w14:textId="77777777" w:rsidR="00877DF1" w:rsidRDefault="00877DF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B215F">
      <w:rPr>
        <w:rStyle w:val="Numrodepage"/>
        <w:noProof/>
      </w:rPr>
      <w:t>10</w:t>
    </w:r>
    <w:r>
      <w:rPr>
        <w:rStyle w:val="Numrodepage"/>
      </w:rPr>
      <w:fldChar w:fldCharType="end"/>
    </w:r>
  </w:p>
  <w:p w14:paraId="54B1F5F8" w14:textId="77777777" w:rsidR="00877DF1" w:rsidRDefault="00877DF1" w:rsidP="008D5522">
    <w:pPr>
      <w:pStyle w:val="En-tte"/>
      <w:tabs>
        <w:tab w:val="clear" w:pos="9000"/>
        <w:tab w:val="left" w:pos="3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0C2"/>
    <w:multiLevelType w:val="hybridMultilevel"/>
    <w:tmpl w:val="895C30B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540345"/>
    <w:multiLevelType w:val="hybridMultilevel"/>
    <w:tmpl w:val="895C30B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D571F"/>
    <w:multiLevelType w:val="hybridMultilevel"/>
    <w:tmpl w:val="02CCAA2E"/>
    <w:lvl w:ilvl="0" w:tplc="4F889DBE">
      <w:start w:val="1"/>
      <w:numFmt w:val="decimal"/>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A5760A5"/>
    <w:multiLevelType w:val="multilevel"/>
    <w:tmpl w:val="835E1B8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11504C"/>
    <w:multiLevelType w:val="hybridMultilevel"/>
    <w:tmpl w:val="C916F99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A33393"/>
    <w:multiLevelType w:val="multilevel"/>
    <w:tmpl w:val="67DCDD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B63346"/>
    <w:multiLevelType w:val="hybridMultilevel"/>
    <w:tmpl w:val="895C30B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8"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4649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0"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CE72044"/>
    <w:multiLevelType w:val="singleLevel"/>
    <w:tmpl w:val="912CA9E8"/>
    <w:lvl w:ilvl="0">
      <w:start w:val="1"/>
      <w:numFmt w:val="lowerLetter"/>
      <w:lvlText w:val="%1)"/>
      <w:lvlJc w:val="left"/>
      <w:pPr>
        <w:tabs>
          <w:tab w:val="num" w:pos="360"/>
        </w:tabs>
        <w:ind w:left="360" w:hanging="360"/>
      </w:pPr>
      <w:rPr>
        <w:rFonts w:hint="default"/>
        <w:b w:val="0"/>
      </w:rPr>
    </w:lvl>
  </w:abstractNum>
  <w:abstractNum w:abstractNumId="12" w15:restartNumberingAfterBreak="0">
    <w:nsid w:val="3DAC3E60"/>
    <w:multiLevelType w:val="hybridMultilevel"/>
    <w:tmpl w:val="2320FE3E"/>
    <w:lvl w:ilvl="0" w:tplc="040C0001">
      <w:start w:val="1"/>
      <w:numFmt w:val="bullet"/>
      <w:lvlText w:val=""/>
      <w:lvlJc w:val="left"/>
      <w:pPr>
        <w:ind w:left="388" w:hanging="360"/>
      </w:pPr>
      <w:rPr>
        <w:rFonts w:ascii="Symbol" w:hAnsi="Symbol" w:hint="default"/>
      </w:rPr>
    </w:lvl>
    <w:lvl w:ilvl="1" w:tplc="01627A76">
      <w:start w:val="1"/>
      <w:numFmt w:val="bullet"/>
      <w:lvlText w:val="-"/>
      <w:lvlJc w:val="left"/>
      <w:pPr>
        <w:ind w:left="1108" w:hanging="360"/>
      </w:pPr>
      <w:rPr>
        <w:rFonts w:ascii="Courier New" w:hAnsi="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1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8DD6B7E"/>
    <w:multiLevelType w:val="singleLevel"/>
    <w:tmpl w:val="D6A861A8"/>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4"/>
      </w:rPr>
    </w:lvl>
  </w:abstractNum>
  <w:abstractNum w:abstractNumId="17"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EF51D50"/>
    <w:multiLevelType w:val="singleLevel"/>
    <w:tmpl w:val="912CA9E8"/>
    <w:lvl w:ilvl="0">
      <w:start w:val="1"/>
      <w:numFmt w:val="lowerLetter"/>
      <w:lvlText w:val="%1)"/>
      <w:lvlJc w:val="left"/>
      <w:pPr>
        <w:tabs>
          <w:tab w:val="num" w:pos="360"/>
        </w:tabs>
        <w:ind w:left="360" w:hanging="360"/>
      </w:pPr>
      <w:rPr>
        <w:rFonts w:hint="default"/>
        <w:b w:val="0"/>
      </w:rPr>
    </w:lvl>
  </w:abstractNum>
  <w:abstractNum w:abstractNumId="19" w15:restartNumberingAfterBreak="0">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6F30E4"/>
    <w:multiLevelType w:val="singleLevel"/>
    <w:tmpl w:val="8DE4E448"/>
    <w:lvl w:ilvl="0">
      <w:start w:val="1"/>
      <w:numFmt w:val="lowerLetter"/>
      <w:lvlText w:val="%1)"/>
      <w:lvlJc w:val="left"/>
      <w:pPr>
        <w:tabs>
          <w:tab w:val="num" w:pos="720"/>
        </w:tabs>
        <w:ind w:left="720" w:hanging="720"/>
      </w:pPr>
      <w:rPr>
        <w:rFonts w:hint="default"/>
      </w:rPr>
    </w:lvl>
  </w:abstractNum>
  <w:abstractNum w:abstractNumId="2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2" w15:restartNumberingAfterBreak="0">
    <w:nsid w:val="7A420AA7"/>
    <w:multiLevelType w:val="hybridMultilevel"/>
    <w:tmpl w:val="D32E4084"/>
    <w:lvl w:ilvl="0" w:tplc="C3E4A846">
      <w:start w:val="1"/>
      <w:numFmt w:val="bullet"/>
      <w:lvlText w:val="­"/>
      <w:lvlJc w:val="left"/>
      <w:pPr>
        <w:ind w:left="1872" w:hanging="360"/>
      </w:pPr>
      <w:rPr>
        <w:rFonts w:ascii="Courier New" w:hAnsi="Courier New" w:hint="default"/>
      </w:rPr>
    </w:lvl>
    <w:lvl w:ilvl="1" w:tplc="040C0003" w:tentative="1">
      <w:start w:val="1"/>
      <w:numFmt w:val="bullet"/>
      <w:lvlText w:val="o"/>
      <w:lvlJc w:val="left"/>
      <w:pPr>
        <w:ind w:left="2592" w:hanging="360"/>
      </w:pPr>
      <w:rPr>
        <w:rFonts w:ascii="Courier New" w:hAnsi="Courier New" w:cs="Courier New" w:hint="default"/>
      </w:rPr>
    </w:lvl>
    <w:lvl w:ilvl="2" w:tplc="040C0005" w:tentative="1">
      <w:start w:val="1"/>
      <w:numFmt w:val="bullet"/>
      <w:lvlText w:val=""/>
      <w:lvlJc w:val="left"/>
      <w:pPr>
        <w:ind w:left="3312" w:hanging="360"/>
      </w:pPr>
      <w:rPr>
        <w:rFonts w:ascii="Wingdings" w:hAnsi="Wingdings" w:hint="default"/>
      </w:rPr>
    </w:lvl>
    <w:lvl w:ilvl="3" w:tplc="040C0001" w:tentative="1">
      <w:start w:val="1"/>
      <w:numFmt w:val="bullet"/>
      <w:lvlText w:val=""/>
      <w:lvlJc w:val="left"/>
      <w:pPr>
        <w:ind w:left="4032" w:hanging="360"/>
      </w:pPr>
      <w:rPr>
        <w:rFonts w:ascii="Symbol" w:hAnsi="Symbol" w:hint="default"/>
      </w:rPr>
    </w:lvl>
    <w:lvl w:ilvl="4" w:tplc="040C0003" w:tentative="1">
      <w:start w:val="1"/>
      <w:numFmt w:val="bullet"/>
      <w:lvlText w:val="o"/>
      <w:lvlJc w:val="left"/>
      <w:pPr>
        <w:ind w:left="4752" w:hanging="360"/>
      </w:pPr>
      <w:rPr>
        <w:rFonts w:ascii="Courier New" w:hAnsi="Courier New" w:cs="Courier New" w:hint="default"/>
      </w:rPr>
    </w:lvl>
    <w:lvl w:ilvl="5" w:tplc="040C0005" w:tentative="1">
      <w:start w:val="1"/>
      <w:numFmt w:val="bullet"/>
      <w:lvlText w:val=""/>
      <w:lvlJc w:val="left"/>
      <w:pPr>
        <w:ind w:left="5472" w:hanging="360"/>
      </w:pPr>
      <w:rPr>
        <w:rFonts w:ascii="Wingdings" w:hAnsi="Wingdings" w:hint="default"/>
      </w:rPr>
    </w:lvl>
    <w:lvl w:ilvl="6" w:tplc="040C0001" w:tentative="1">
      <w:start w:val="1"/>
      <w:numFmt w:val="bullet"/>
      <w:lvlText w:val=""/>
      <w:lvlJc w:val="left"/>
      <w:pPr>
        <w:ind w:left="6192" w:hanging="360"/>
      </w:pPr>
      <w:rPr>
        <w:rFonts w:ascii="Symbol" w:hAnsi="Symbol" w:hint="default"/>
      </w:rPr>
    </w:lvl>
    <w:lvl w:ilvl="7" w:tplc="040C0003" w:tentative="1">
      <w:start w:val="1"/>
      <w:numFmt w:val="bullet"/>
      <w:lvlText w:val="o"/>
      <w:lvlJc w:val="left"/>
      <w:pPr>
        <w:ind w:left="6912" w:hanging="360"/>
      </w:pPr>
      <w:rPr>
        <w:rFonts w:ascii="Courier New" w:hAnsi="Courier New" w:cs="Courier New" w:hint="default"/>
      </w:rPr>
    </w:lvl>
    <w:lvl w:ilvl="8" w:tplc="040C0005" w:tentative="1">
      <w:start w:val="1"/>
      <w:numFmt w:val="bullet"/>
      <w:lvlText w:val=""/>
      <w:lvlJc w:val="left"/>
      <w:pPr>
        <w:ind w:left="7632"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21"/>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9"/>
  </w:num>
  <w:num w:numId="11">
    <w:abstractNumId w:val="5"/>
  </w:num>
  <w:num w:numId="12">
    <w:abstractNumId w:val="9"/>
  </w:num>
  <w:num w:numId="13">
    <w:abstractNumId w:val="20"/>
  </w:num>
  <w:num w:numId="14">
    <w:abstractNumId w:val="22"/>
  </w:num>
  <w:num w:numId="15">
    <w:abstractNumId w:val="18"/>
  </w:num>
  <w:num w:numId="16">
    <w:abstractNumId w:val="11"/>
  </w:num>
  <w:num w:numId="17">
    <w:abstractNumId w:val="3"/>
  </w:num>
  <w:num w:numId="18">
    <w:abstractNumId w:val="6"/>
  </w:num>
  <w:num w:numId="19">
    <w:abstractNumId w:val="0"/>
  </w:num>
  <w:num w:numId="20">
    <w:abstractNumId w:val="1"/>
  </w:num>
  <w:num w:numId="21">
    <w:abstractNumId w:val="4"/>
  </w:num>
  <w:num w:numId="22">
    <w:abstractNumId w:val="2"/>
  </w:num>
  <w:num w:numId="23">
    <w:abstractNumId w:val="12"/>
  </w:num>
  <w:num w:numId="24">
    <w:abstractNumId w:val="8"/>
  </w:num>
  <w:num w:numId="25">
    <w:abstractNumId w:val="10"/>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numRestart w:val="eachSect"/>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3876"/>
    <w:rsid w:val="0000450E"/>
    <w:rsid w:val="00012889"/>
    <w:rsid w:val="00013880"/>
    <w:rsid w:val="00014C7A"/>
    <w:rsid w:val="000159C8"/>
    <w:rsid w:val="0002070D"/>
    <w:rsid w:val="00024697"/>
    <w:rsid w:val="00025FE0"/>
    <w:rsid w:val="00050FCF"/>
    <w:rsid w:val="000527E0"/>
    <w:rsid w:val="00052B0B"/>
    <w:rsid w:val="0005495F"/>
    <w:rsid w:val="000551A9"/>
    <w:rsid w:val="00060DD4"/>
    <w:rsid w:val="00062676"/>
    <w:rsid w:val="00064FDF"/>
    <w:rsid w:val="00065B7E"/>
    <w:rsid w:val="000776F0"/>
    <w:rsid w:val="00080A13"/>
    <w:rsid w:val="00082587"/>
    <w:rsid w:val="00082952"/>
    <w:rsid w:val="00090764"/>
    <w:rsid w:val="00090DF9"/>
    <w:rsid w:val="000A057B"/>
    <w:rsid w:val="000A5FB5"/>
    <w:rsid w:val="000A68B1"/>
    <w:rsid w:val="000B63CD"/>
    <w:rsid w:val="000B7D2E"/>
    <w:rsid w:val="000C3E6E"/>
    <w:rsid w:val="000C47C4"/>
    <w:rsid w:val="000C4D96"/>
    <w:rsid w:val="000C71C6"/>
    <w:rsid w:val="000D331F"/>
    <w:rsid w:val="000E1352"/>
    <w:rsid w:val="000E5001"/>
    <w:rsid w:val="000E6741"/>
    <w:rsid w:val="000F0169"/>
    <w:rsid w:val="000F0295"/>
    <w:rsid w:val="000F031B"/>
    <w:rsid w:val="000F60C9"/>
    <w:rsid w:val="00102A69"/>
    <w:rsid w:val="001104F8"/>
    <w:rsid w:val="0011106E"/>
    <w:rsid w:val="00120185"/>
    <w:rsid w:val="00126383"/>
    <w:rsid w:val="001318B9"/>
    <w:rsid w:val="0013315C"/>
    <w:rsid w:val="0013526F"/>
    <w:rsid w:val="00136845"/>
    <w:rsid w:val="00137A5D"/>
    <w:rsid w:val="00137F87"/>
    <w:rsid w:val="00145E9C"/>
    <w:rsid w:val="001529B2"/>
    <w:rsid w:val="00152B94"/>
    <w:rsid w:val="00154004"/>
    <w:rsid w:val="00156414"/>
    <w:rsid w:val="0016177D"/>
    <w:rsid w:val="001629CC"/>
    <w:rsid w:val="00162AD8"/>
    <w:rsid w:val="00163325"/>
    <w:rsid w:val="00164847"/>
    <w:rsid w:val="00164E11"/>
    <w:rsid w:val="00165654"/>
    <w:rsid w:val="00165D63"/>
    <w:rsid w:val="001707C4"/>
    <w:rsid w:val="00170C96"/>
    <w:rsid w:val="0017391E"/>
    <w:rsid w:val="001774D9"/>
    <w:rsid w:val="001813DC"/>
    <w:rsid w:val="00187142"/>
    <w:rsid w:val="00191CB0"/>
    <w:rsid w:val="00193AF0"/>
    <w:rsid w:val="00197F73"/>
    <w:rsid w:val="001A55AC"/>
    <w:rsid w:val="001A5B24"/>
    <w:rsid w:val="001B345D"/>
    <w:rsid w:val="001B5510"/>
    <w:rsid w:val="001C05E1"/>
    <w:rsid w:val="001C2EA7"/>
    <w:rsid w:val="001C4A7B"/>
    <w:rsid w:val="001C5413"/>
    <w:rsid w:val="001D135A"/>
    <w:rsid w:val="001D150B"/>
    <w:rsid w:val="001D25B7"/>
    <w:rsid w:val="001D4765"/>
    <w:rsid w:val="001D4886"/>
    <w:rsid w:val="001D6884"/>
    <w:rsid w:val="001D6AB7"/>
    <w:rsid w:val="001E1008"/>
    <w:rsid w:val="001E1E6A"/>
    <w:rsid w:val="001E55D8"/>
    <w:rsid w:val="001E6FD1"/>
    <w:rsid w:val="001F665C"/>
    <w:rsid w:val="001F6D66"/>
    <w:rsid w:val="00200910"/>
    <w:rsid w:val="00203B3B"/>
    <w:rsid w:val="0021096B"/>
    <w:rsid w:val="0021258B"/>
    <w:rsid w:val="00216E1A"/>
    <w:rsid w:val="002172B8"/>
    <w:rsid w:val="0022100A"/>
    <w:rsid w:val="00221A68"/>
    <w:rsid w:val="002250BB"/>
    <w:rsid w:val="002302D0"/>
    <w:rsid w:val="0023765A"/>
    <w:rsid w:val="002421E0"/>
    <w:rsid w:val="0024279B"/>
    <w:rsid w:val="00245278"/>
    <w:rsid w:val="00247994"/>
    <w:rsid w:val="002500BE"/>
    <w:rsid w:val="0025471A"/>
    <w:rsid w:val="00255799"/>
    <w:rsid w:val="0025683F"/>
    <w:rsid w:val="00257799"/>
    <w:rsid w:val="002652B7"/>
    <w:rsid w:val="00277B96"/>
    <w:rsid w:val="00284AFB"/>
    <w:rsid w:val="00287319"/>
    <w:rsid w:val="002900E1"/>
    <w:rsid w:val="002948AA"/>
    <w:rsid w:val="00295873"/>
    <w:rsid w:val="0029758A"/>
    <w:rsid w:val="002A1AFE"/>
    <w:rsid w:val="002A1C18"/>
    <w:rsid w:val="002A3D2E"/>
    <w:rsid w:val="002C0501"/>
    <w:rsid w:val="002C57B2"/>
    <w:rsid w:val="002D05E0"/>
    <w:rsid w:val="002D1CF6"/>
    <w:rsid w:val="002D1D2A"/>
    <w:rsid w:val="002D2DAE"/>
    <w:rsid w:val="002D7B6C"/>
    <w:rsid w:val="002E26FB"/>
    <w:rsid w:val="002F6E89"/>
    <w:rsid w:val="003076E1"/>
    <w:rsid w:val="003148DC"/>
    <w:rsid w:val="003157CE"/>
    <w:rsid w:val="00316C55"/>
    <w:rsid w:val="00316EDD"/>
    <w:rsid w:val="0032033B"/>
    <w:rsid w:val="003225EA"/>
    <w:rsid w:val="0032260D"/>
    <w:rsid w:val="0032309E"/>
    <w:rsid w:val="00325739"/>
    <w:rsid w:val="0032775C"/>
    <w:rsid w:val="00331040"/>
    <w:rsid w:val="00331EEE"/>
    <w:rsid w:val="00344538"/>
    <w:rsid w:val="00355B06"/>
    <w:rsid w:val="0035636A"/>
    <w:rsid w:val="00357987"/>
    <w:rsid w:val="00376F5B"/>
    <w:rsid w:val="00381DCE"/>
    <w:rsid w:val="00381EF8"/>
    <w:rsid w:val="00383750"/>
    <w:rsid w:val="003838D1"/>
    <w:rsid w:val="0038456C"/>
    <w:rsid w:val="003846DA"/>
    <w:rsid w:val="00385539"/>
    <w:rsid w:val="00386D28"/>
    <w:rsid w:val="003A1CE3"/>
    <w:rsid w:val="003A3C15"/>
    <w:rsid w:val="003A6A8A"/>
    <w:rsid w:val="003B13AD"/>
    <w:rsid w:val="003B6686"/>
    <w:rsid w:val="003B6E92"/>
    <w:rsid w:val="003C25CF"/>
    <w:rsid w:val="003C412F"/>
    <w:rsid w:val="003C7ECE"/>
    <w:rsid w:val="003D23DE"/>
    <w:rsid w:val="003D3EEE"/>
    <w:rsid w:val="003D728B"/>
    <w:rsid w:val="003E0FAE"/>
    <w:rsid w:val="003E1645"/>
    <w:rsid w:val="003E21FF"/>
    <w:rsid w:val="003E3108"/>
    <w:rsid w:val="003E37FC"/>
    <w:rsid w:val="003E4B79"/>
    <w:rsid w:val="003F2E37"/>
    <w:rsid w:val="003F724B"/>
    <w:rsid w:val="0040072A"/>
    <w:rsid w:val="0040284C"/>
    <w:rsid w:val="00407D75"/>
    <w:rsid w:val="0042030B"/>
    <w:rsid w:val="0043144B"/>
    <w:rsid w:val="00436E3F"/>
    <w:rsid w:val="00442795"/>
    <w:rsid w:val="004466B9"/>
    <w:rsid w:val="0045127C"/>
    <w:rsid w:val="00451F9F"/>
    <w:rsid w:val="0045312C"/>
    <w:rsid w:val="004552CB"/>
    <w:rsid w:val="00455EC1"/>
    <w:rsid w:val="004632F5"/>
    <w:rsid w:val="0046426B"/>
    <w:rsid w:val="00464A95"/>
    <w:rsid w:val="00465E10"/>
    <w:rsid w:val="00466313"/>
    <w:rsid w:val="00466AE2"/>
    <w:rsid w:val="004674A2"/>
    <w:rsid w:val="00471514"/>
    <w:rsid w:val="004719F1"/>
    <w:rsid w:val="00472132"/>
    <w:rsid w:val="00473DE6"/>
    <w:rsid w:val="004750C3"/>
    <w:rsid w:val="00475BCA"/>
    <w:rsid w:val="00475E32"/>
    <w:rsid w:val="00480481"/>
    <w:rsid w:val="004837F3"/>
    <w:rsid w:val="00486A98"/>
    <w:rsid w:val="004909EF"/>
    <w:rsid w:val="0049235E"/>
    <w:rsid w:val="0049297F"/>
    <w:rsid w:val="0049386F"/>
    <w:rsid w:val="00493F44"/>
    <w:rsid w:val="00495137"/>
    <w:rsid w:val="004970DC"/>
    <w:rsid w:val="004A1240"/>
    <w:rsid w:val="004A465A"/>
    <w:rsid w:val="004A489B"/>
    <w:rsid w:val="004A4D28"/>
    <w:rsid w:val="004B28DE"/>
    <w:rsid w:val="004B3063"/>
    <w:rsid w:val="004B50FB"/>
    <w:rsid w:val="004C095D"/>
    <w:rsid w:val="004C26B1"/>
    <w:rsid w:val="004C2890"/>
    <w:rsid w:val="004C4612"/>
    <w:rsid w:val="004C469B"/>
    <w:rsid w:val="004C5EBD"/>
    <w:rsid w:val="004C691B"/>
    <w:rsid w:val="004D1F04"/>
    <w:rsid w:val="004D22D8"/>
    <w:rsid w:val="004D2801"/>
    <w:rsid w:val="004D5A5A"/>
    <w:rsid w:val="004E0B73"/>
    <w:rsid w:val="004E0FFC"/>
    <w:rsid w:val="004E1303"/>
    <w:rsid w:val="004E1E56"/>
    <w:rsid w:val="004E4B56"/>
    <w:rsid w:val="004E4BAA"/>
    <w:rsid w:val="004E6564"/>
    <w:rsid w:val="004F32EB"/>
    <w:rsid w:val="004F3E08"/>
    <w:rsid w:val="004F5822"/>
    <w:rsid w:val="00501020"/>
    <w:rsid w:val="00501391"/>
    <w:rsid w:val="00504E40"/>
    <w:rsid w:val="00506DC6"/>
    <w:rsid w:val="00511604"/>
    <w:rsid w:val="00512D93"/>
    <w:rsid w:val="00513B1B"/>
    <w:rsid w:val="00516030"/>
    <w:rsid w:val="005166C1"/>
    <w:rsid w:val="00522E0E"/>
    <w:rsid w:val="005236C5"/>
    <w:rsid w:val="00524340"/>
    <w:rsid w:val="0053135B"/>
    <w:rsid w:val="00540DD8"/>
    <w:rsid w:val="00542560"/>
    <w:rsid w:val="0054314B"/>
    <w:rsid w:val="00545C23"/>
    <w:rsid w:val="0054626B"/>
    <w:rsid w:val="0054648B"/>
    <w:rsid w:val="005516A3"/>
    <w:rsid w:val="00552E57"/>
    <w:rsid w:val="00563DE9"/>
    <w:rsid w:val="00566407"/>
    <w:rsid w:val="0056641A"/>
    <w:rsid w:val="00575493"/>
    <w:rsid w:val="005774B6"/>
    <w:rsid w:val="00583CCD"/>
    <w:rsid w:val="00590D35"/>
    <w:rsid w:val="00594912"/>
    <w:rsid w:val="00595D78"/>
    <w:rsid w:val="00596C1C"/>
    <w:rsid w:val="0059781D"/>
    <w:rsid w:val="005A016B"/>
    <w:rsid w:val="005A5816"/>
    <w:rsid w:val="005B0882"/>
    <w:rsid w:val="005B2452"/>
    <w:rsid w:val="005B3FE3"/>
    <w:rsid w:val="005B4661"/>
    <w:rsid w:val="005B726E"/>
    <w:rsid w:val="005C0FD7"/>
    <w:rsid w:val="005C787E"/>
    <w:rsid w:val="005D1C2D"/>
    <w:rsid w:val="005D6E11"/>
    <w:rsid w:val="005E01AE"/>
    <w:rsid w:val="005E296B"/>
    <w:rsid w:val="005E4380"/>
    <w:rsid w:val="005E45C8"/>
    <w:rsid w:val="005E509A"/>
    <w:rsid w:val="005F2AE5"/>
    <w:rsid w:val="005F3FAE"/>
    <w:rsid w:val="005F686A"/>
    <w:rsid w:val="005F72D6"/>
    <w:rsid w:val="005F7333"/>
    <w:rsid w:val="0060079C"/>
    <w:rsid w:val="006014DA"/>
    <w:rsid w:val="00605C29"/>
    <w:rsid w:val="0061238B"/>
    <w:rsid w:val="0061326E"/>
    <w:rsid w:val="00624440"/>
    <w:rsid w:val="006247F1"/>
    <w:rsid w:val="00633A07"/>
    <w:rsid w:val="00634964"/>
    <w:rsid w:val="00641877"/>
    <w:rsid w:val="00647B21"/>
    <w:rsid w:val="00647DB0"/>
    <w:rsid w:val="00650A88"/>
    <w:rsid w:val="00651E31"/>
    <w:rsid w:val="0065548A"/>
    <w:rsid w:val="00665CE6"/>
    <w:rsid w:val="006703E9"/>
    <w:rsid w:val="006744A6"/>
    <w:rsid w:val="0067495A"/>
    <w:rsid w:val="006822FF"/>
    <w:rsid w:val="006836AA"/>
    <w:rsid w:val="00687D4D"/>
    <w:rsid w:val="00690A8B"/>
    <w:rsid w:val="00691F72"/>
    <w:rsid w:val="00694E84"/>
    <w:rsid w:val="00696F0D"/>
    <w:rsid w:val="006974C2"/>
    <w:rsid w:val="006A36D7"/>
    <w:rsid w:val="006A4A77"/>
    <w:rsid w:val="006A4E25"/>
    <w:rsid w:val="006B46F9"/>
    <w:rsid w:val="006B5F04"/>
    <w:rsid w:val="006B5FD2"/>
    <w:rsid w:val="006C04D1"/>
    <w:rsid w:val="006C3E8C"/>
    <w:rsid w:val="006D0A67"/>
    <w:rsid w:val="006D3307"/>
    <w:rsid w:val="006D4ED2"/>
    <w:rsid w:val="006E1B42"/>
    <w:rsid w:val="006E3FF2"/>
    <w:rsid w:val="006E710B"/>
    <w:rsid w:val="006F600B"/>
    <w:rsid w:val="006F6B0B"/>
    <w:rsid w:val="00701306"/>
    <w:rsid w:val="00704829"/>
    <w:rsid w:val="00704EFA"/>
    <w:rsid w:val="007125B0"/>
    <w:rsid w:val="0071362C"/>
    <w:rsid w:val="00721148"/>
    <w:rsid w:val="00722193"/>
    <w:rsid w:val="0072653B"/>
    <w:rsid w:val="00726CC9"/>
    <w:rsid w:val="00727D10"/>
    <w:rsid w:val="0073610C"/>
    <w:rsid w:val="00736BFC"/>
    <w:rsid w:val="00743BB6"/>
    <w:rsid w:val="00743D7C"/>
    <w:rsid w:val="0074647D"/>
    <w:rsid w:val="00753646"/>
    <w:rsid w:val="00756C84"/>
    <w:rsid w:val="00757FC5"/>
    <w:rsid w:val="00763225"/>
    <w:rsid w:val="00764490"/>
    <w:rsid w:val="007650AA"/>
    <w:rsid w:val="0076513C"/>
    <w:rsid w:val="007743B0"/>
    <w:rsid w:val="00774B5B"/>
    <w:rsid w:val="0078160D"/>
    <w:rsid w:val="007863C5"/>
    <w:rsid w:val="0079245F"/>
    <w:rsid w:val="007971B2"/>
    <w:rsid w:val="007A0473"/>
    <w:rsid w:val="007A19F3"/>
    <w:rsid w:val="007A2912"/>
    <w:rsid w:val="007B249E"/>
    <w:rsid w:val="007C5414"/>
    <w:rsid w:val="007D744D"/>
    <w:rsid w:val="007F1297"/>
    <w:rsid w:val="007F12A9"/>
    <w:rsid w:val="007F1C5E"/>
    <w:rsid w:val="007F7A28"/>
    <w:rsid w:val="00806DEB"/>
    <w:rsid w:val="00810BB3"/>
    <w:rsid w:val="00811C5E"/>
    <w:rsid w:val="00813708"/>
    <w:rsid w:val="008154CA"/>
    <w:rsid w:val="00820029"/>
    <w:rsid w:val="008243F0"/>
    <w:rsid w:val="0082624E"/>
    <w:rsid w:val="008264C6"/>
    <w:rsid w:val="00831B38"/>
    <w:rsid w:val="008349FB"/>
    <w:rsid w:val="0084002F"/>
    <w:rsid w:val="008454A7"/>
    <w:rsid w:val="00847BEA"/>
    <w:rsid w:val="008500AC"/>
    <w:rsid w:val="008521BF"/>
    <w:rsid w:val="008607AE"/>
    <w:rsid w:val="00861384"/>
    <w:rsid w:val="00861459"/>
    <w:rsid w:val="00861817"/>
    <w:rsid w:val="00861F0C"/>
    <w:rsid w:val="00862D8D"/>
    <w:rsid w:val="0086593D"/>
    <w:rsid w:val="0086638E"/>
    <w:rsid w:val="00866BC2"/>
    <w:rsid w:val="008742B0"/>
    <w:rsid w:val="00874343"/>
    <w:rsid w:val="00877DF1"/>
    <w:rsid w:val="00881900"/>
    <w:rsid w:val="00886ADC"/>
    <w:rsid w:val="008904B3"/>
    <w:rsid w:val="00894080"/>
    <w:rsid w:val="00897AC6"/>
    <w:rsid w:val="008A03F9"/>
    <w:rsid w:val="008A66DB"/>
    <w:rsid w:val="008B7AA9"/>
    <w:rsid w:val="008C3872"/>
    <w:rsid w:val="008C5A35"/>
    <w:rsid w:val="008C5C8F"/>
    <w:rsid w:val="008C6197"/>
    <w:rsid w:val="008D361C"/>
    <w:rsid w:val="008D5522"/>
    <w:rsid w:val="008D6727"/>
    <w:rsid w:val="008E1356"/>
    <w:rsid w:val="008E1560"/>
    <w:rsid w:val="008E4392"/>
    <w:rsid w:val="008E67C5"/>
    <w:rsid w:val="008E7403"/>
    <w:rsid w:val="008E7EB7"/>
    <w:rsid w:val="008F09E9"/>
    <w:rsid w:val="008F1952"/>
    <w:rsid w:val="008F44A3"/>
    <w:rsid w:val="008F6478"/>
    <w:rsid w:val="0090251A"/>
    <w:rsid w:val="00904932"/>
    <w:rsid w:val="00907606"/>
    <w:rsid w:val="00915A6E"/>
    <w:rsid w:val="00915C0B"/>
    <w:rsid w:val="0091624B"/>
    <w:rsid w:val="00916C60"/>
    <w:rsid w:val="009271E4"/>
    <w:rsid w:val="009302A9"/>
    <w:rsid w:val="009311A8"/>
    <w:rsid w:val="00931290"/>
    <w:rsid w:val="0093196F"/>
    <w:rsid w:val="00933C0C"/>
    <w:rsid w:val="00935116"/>
    <w:rsid w:val="00937E35"/>
    <w:rsid w:val="00940BF3"/>
    <w:rsid w:val="00943369"/>
    <w:rsid w:val="0094395C"/>
    <w:rsid w:val="00943DD1"/>
    <w:rsid w:val="009440DC"/>
    <w:rsid w:val="0094771B"/>
    <w:rsid w:val="00950CA4"/>
    <w:rsid w:val="00950CFC"/>
    <w:rsid w:val="00956408"/>
    <w:rsid w:val="0096263F"/>
    <w:rsid w:val="00962E53"/>
    <w:rsid w:val="00963020"/>
    <w:rsid w:val="00973CF3"/>
    <w:rsid w:val="009770F4"/>
    <w:rsid w:val="00977BAC"/>
    <w:rsid w:val="00985A73"/>
    <w:rsid w:val="0098745C"/>
    <w:rsid w:val="009934E6"/>
    <w:rsid w:val="00994BBB"/>
    <w:rsid w:val="00997274"/>
    <w:rsid w:val="00997834"/>
    <w:rsid w:val="009A220B"/>
    <w:rsid w:val="009A3395"/>
    <w:rsid w:val="009A389C"/>
    <w:rsid w:val="009A50C5"/>
    <w:rsid w:val="009A519B"/>
    <w:rsid w:val="009A5437"/>
    <w:rsid w:val="009A65B4"/>
    <w:rsid w:val="009B5ED1"/>
    <w:rsid w:val="009B6F1B"/>
    <w:rsid w:val="009C3AD3"/>
    <w:rsid w:val="009D24A4"/>
    <w:rsid w:val="009D3B2C"/>
    <w:rsid w:val="009E54A0"/>
    <w:rsid w:val="009E73FC"/>
    <w:rsid w:val="009E7CE7"/>
    <w:rsid w:val="009F3E3F"/>
    <w:rsid w:val="009F54E6"/>
    <w:rsid w:val="009F6D00"/>
    <w:rsid w:val="009F7BAA"/>
    <w:rsid w:val="00A003D1"/>
    <w:rsid w:val="00A0040C"/>
    <w:rsid w:val="00A0269E"/>
    <w:rsid w:val="00A0338C"/>
    <w:rsid w:val="00A05DFA"/>
    <w:rsid w:val="00A11ECC"/>
    <w:rsid w:val="00A1405A"/>
    <w:rsid w:val="00A14C97"/>
    <w:rsid w:val="00A173E3"/>
    <w:rsid w:val="00A22FCD"/>
    <w:rsid w:val="00A25B27"/>
    <w:rsid w:val="00A26B03"/>
    <w:rsid w:val="00A4592D"/>
    <w:rsid w:val="00A5123F"/>
    <w:rsid w:val="00A517E1"/>
    <w:rsid w:val="00A61E90"/>
    <w:rsid w:val="00A632F9"/>
    <w:rsid w:val="00A63BAC"/>
    <w:rsid w:val="00A64A4F"/>
    <w:rsid w:val="00A6526D"/>
    <w:rsid w:val="00A70308"/>
    <w:rsid w:val="00A72991"/>
    <w:rsid w:val="00A72ED6"/>
    <w:rsid w:val="00A803BC"/>
    <w:rsid w:val="00A842CC"/>
    <w:rsid w:val="00A96235"/>
    <w:rsid w:val="00AB215F"/>
    <w:rsid w:val="00AB32BB"/>
    <w:rsid w:val="00AC1F32"/>
    <w:rsid w:val="00AC2A62"/>
    <w:rsid w:val="00AC4095"/>
    <w:rsid w:val="00AC70FB"/>
    <w:rsid w:val="00AD7CCA"/>
    <w:rsid w:val="00AE268E"/>
    <w:rsid w:val="00AF0959"/>
    <w:rsid w:val="00AF09DB"/>
    <w:rsid w:val="00AF1BF7"/>
    <w:rsid w:val="00B017C0"/>
    <w:rsid w:val="00B060DC"/>
    <w:rsid w:val="00B06918"/>
    <w:rsid w:val="00B073E1"/>
    <w:rsid w:val="00B07684"/>
    <w:rsid w:val="00B10BAD"/>
    <w:rsid w:val="00B22B51"/>
    <w:rsid w:val="00B336F4"/>
    <w:rsid w:val="00B45454"/>
    <w:rsid w:val="00B51B50"/>
    <w:rsid w:val="00B53595"/>
    <w:rsid w:val="00B57E04"/>
    <w:rsid w:val="00B60784"/>
    <w:rsid w:val="00B66B1D"/>
    <w:rsid w:val="00B67B55"/>
    <w:rsid w:val="00B71BE0"/>
    <w:rsid w:val="00B72525"/>
    <w:rsid w:val="00B72E3C"/>
    <w:rsid w:val="00B73B32"/>
    <w:rsid w:val="00B74275"/>
    <w:rsid w:val="00B756CC"/>
    <w:rsid w:val="00B767A2"/>
    <w:rsid w:val="00B813CE"/>
    <w:rsid w:val="00B82CBA"/>
    <w:rsid w:val="00B8343F"/>
    <w:rsid w:val="00B83709"/>
    <w:rsid w:val="00B952DA"/>
    <w:rsid w:val="00B9706E"/>
    <w:rsid w:val="00BA2E0E"/>
    <w:rsid w:val="00BA55E6"/>
    <w:rsid w:val="00BA5A15"/>
    <w:rsid w:val="00BA68AF"/>
    <w:rsid w:val="00BB026F"/>
    <w:rsid w:val="00BB08D7"/>
    <w:rsid w:val="00BB4174"/>
    <w:rsid w:val="00BB7FA4"/>
    <w:rsid w:val="00BC03AB"/>
    <w:rsid w:val="00BC3AD0"/>
    <w:rsid w:val="00BC4CFF"/>
    <w:rsid w:val="00BC520F"/>
    <w:rsid w:val="00BD1B9E"/>
    <w:rsid w:val="00BD7765"/>
    <w:rsid w:val="00BE0BE8"/>
    <w:rsid w:val="00BE1C3C"/>
    <w:rsid w:val="00BE33B8"/>
    <w:rsid w:val="00BE3F1E"/>
    <w:rsid w:val="00BF2196"/>
    <w:rsid w:val="00BF2A0F"/>
    <w:rsid w:val="00C01D0C"/>
    <w:rsid w:val="00C02C4E"/>
    <w:rsid w:val="00C0484C"/>
    <w:rsid w:val="00C067C5"/>
    <w:rsid w:val="00C12380"/>
    <w:rsid w:val="00C16D64"/>
    <w:rsid w:val="00C2052E"/>
    <w:rsid w:val="00C22AF2"/>
    <w:rsid w:val="00C24676"/>
    <w:rsid w:val="00C24D47"/>
    <w:rsid w:val="00C275DE"/>
    <w:rsid w:val="00C27A8D"/>
    <w:rsid w:val="00C30C47"/>
    <w:rsid w:val="00C32938"/>
    <w:rsid w:val="00C44D20"/>
    <w:rsid w:val="00C46DD1"/>
    <w:rsid w:val="00C47FD5"/>
    <w:rsid w:val="00C56351"/>
    <w:rsid w:val="00C676D3"/>
    <w:rsid w:val="00C711BE"/>
    <w:rsid w:val="00C8009E"/>
    <w:rsid w:val="00C80635"/>
    <w:rsid w:val="00C9027B"/>
    <w:rsid w:val="00C92B6B"/>
    <w:rsid w:val="00CA346D"/>
    <w:rsid w:val="00CB1533"/>
    <w:rsid w:val="00CB2324"/>
    <w:rsid w:val="00CB7408"/>
    <w:rsid w:val="00CC4C3E"/>
    <w:rsid w:val="00CD19A1"/>
    <w:rsid w:val="00CD2F40"/>
    <w:rsid w:val="00CD365E"/>
    <w:rsid w:val="00CD4793"/>
    <w:rsid w:val="00CF755A"/>
    <w:rsid w:val="00D001DD"/>
    <w:rsid w:val="00D0225E"/>
    <w:rsid w:val="00D0254D"/>
    <w:rsid w:val="00D03713"/>
    <w:rsid w:val="00D05F40"/>
    <w:rsid w:val="00D1173D"/>
    <w:rsid w:val="00D1256D"/>
    <w:rsid w:val="00D14BF4"/>
    <w:rsid w:val="00D15F7D"/>
    <w:rsid w:val="00D23964"/>
    <w:rsid w:val="00D31C6A"/>
    <w:rsid w:val="00D3238B"/>
    <w:rsid w:val="00D372A9"/>
    <w:rsid w:val="00D4019E"/>
    <w:rsid w:val="00D477AB"/>
    <w:rsid w:val="00D53AE4"/>
    <w:rsid w:val="00D569B1"/>
    <w:rsid w:val="00D60028"/>
    <w:rsid w:val="00D62704"/>
    <w:rsid w:val="00D664E6"/>
    <w:rsid w:val="00D70A24"/>
    <w:rsid w:val="00D76E80"/>
    <w:rsid w:val="00D80A8E"/>
    <w:rsid w:val="00D82F6E"/>
    <w:rsid w:val="00D86C7D"/>
    <w:rsid w:val="00D87790"/>
    <w:rsid w:val="00D901C9"/>
    <w:rsid w:val="00D904DD"/>
    <w:rsid w:val="00D9233F"/>
    <w:rsid w:val="00DA5F60"/>
    <w:rsid w:val="00DC5C4C"/>
    <w:rsid w:val="00DC6942"/>
    <w:rsid w:val="00DC7D15"/>
    <w:rsid w:val="00DC7F3F"/>
    <w:rsid w:val="00DD060C"/>
    <w:rsid w:val="00DD234D"/>
    <w:rsid w:val="00DD71EE"/>
    <w:rsid w:val="00DD791D"/>
    <w:rsid w:val="00DE5B32"/>
    <w:rsid w:val="00DF1CF2"/>
    <w:rsid w:val="00DF5D9F"/>
    <w:rsid w:val="00E00605"/>
    <w:rsid w:val="00E0111E"/>
    <w:rsid w:val="00E03921"/>
    <w:rsid w:val="00E1278E"/>
    <w:rsid w:val="00E1343A"/>
    <w:rsid w:val="00E13BB4"/>
    <w:rsid w:val="00E16215"/>
    <w:rsid w:val="00E16A9C"/>
    <w:rsid w:val="00E170D0"/>
    <w:rsid w:val="00E17AA5"/>
    <w:rsid w:val="00E23279"/>
    <w:rsid w:val="00E23BC7"/>
    <w:rsid w:val="00E26898"/>
    <w:rsid w:val="00E328EB"/>
    <w:rsid w:val="00E32DAE"/>
    <w:rsid w:val="00E3616E"/>
    <w:rsid w:val="00E364D8"/>
    <w:rsid w:val="00E400C1"/>
    <w:rsid w:val="00E424A0"/>
    <w:rsid w:val="00E460D4"/>
    <w:rsid w:val="00E46AD8"/>
    <w:rsid w:val="00E47748"/>
    <w:rsid w:val="00E60E9F"/>
    <w:rsid w:val="00E65899"/>
    <w:rsid w:val="00E72DE1"/>
    <w:rsid w:val="00E759AE"/>
    <w:rsid w:val="00E7675C"/>
    <w:rsid w:val="00E803EE"/>
    <w:rsid w:val="00E80B3B"/>
    <w:rsid w:val="00E8298C"/>
    <w:rsid w:val="00E83204"/>
    <w:rsid w:val="00E86EC0"/>
    <w:rsid w:val="00E957AB"/>
    <w:rsid w:val="00E962F7"/>
    <w:rsid w:val="00EA51D0"/>
    <w:rsid w:val="00EB724E"/>
    <w:rsid w:val="00EC22D3"/>
    <w:rsid w:val="00EC34E9"/>
    <w:rsid w:val="00EC523B"/>
    <w:rsid w:val="00ED2E24"/>
    <w:rsid w:val="00ED450E"/>
    <w:rsid w:val="00ED5E7E"/>
    <w:rsid w:val="00ED77E0"/>
    <w:rsid w:val="00EE079B"/>
    <w:rsid w:val="00EE08B5"/>
    <w:rsid w:val="00EE1706"/>
    <w:rsid w:val="00EE268A"/>
    <w:rsid w:val="00EF110D"/>
    <w:rsid w:val="00EF4C14"/>
    <w:rsid w:val="00EF6D25"/>
    <w:rsid w:val="00EF7B0C"/>
    <w:rsid w:val="00F00527"/>
    <w:rsid w:val="00F044FC"/>
    <w:rsid w:val="00F045AA"/>
    <w:rsid w:val="00F04BB0"/>
    <w:rsid w:val="00F11221"/>
    <w:rsid w:val="00F13C0F"/>
    <w:rsid w:val="00F17233"/>
    <w:rsid w:val="00F1725F"/>
    <w:rsid w:val="00F26C3F"/>
    <w:rsid w:val="00F26D45"/>
    <w:rsid w:val="00F40B01"/>
    <w:rsid w:val="00F4237A"/>
    <w:rsid w:val="00F428C3"/>
    <w:rsid w:val="00F43B42"/>
    <w:rsid w:val="00F4558D"/>
    <w:rsid w:val="00F51BB2"/>
    <w:rsid w:val="00F530F4"/>
    <w:rsid w:val="00F53795"/>
    <w:rsid w:val="00F572EA"/>
    <w:rsid w:val="00F57ED4"/>
    <w:rsid w:val="00F62C7E"/>
    <w:rsid w:val="00F7165B"/>
    <w:rsid w:val="00F7245F"/>
    <w:rsid w:val="00F73F24"/>
    <w:rsid w:val="00F75461"/>
    <w:rsid w:val="00F75FEB"/>
    <w:rsid w:val="00F77802"/>
    <w:rsid w:val="00F81BCF"/>
    <w:rsid w:val="00F82D86"/>
    <w:rsid w:val="00F83A72"/>
    <w:rsid w:val="00F84994"/>
    <w:rsid w:val="00F8613E"/>
    <w:rsid w:val="00F862F6"/>
    <w:rsid w:val="00F92171"/>
    <w:rsid w:val="00F934BB"/>
    <w:rsid w:val="00FA1FC2"/>
    <w:rsid w:val="00FA2A1E"/>
    <w:rsid w:val="00FA40EC"/>
    <w:rsid w:val="00FA55FC"/>
    <w:rsid w:val="00FA6C71"/>
    <w:rsid w:val="00FB2D61"/>
    <w:rsid w:val="00FB6B6B"/>
    <w:rsid w:val="00FC0E80"/>
    <w:rsid w:val="00FC24FD"/>
    <w:rsid w:val="00FC3929"/>
    <w:rsid w:val="00FC481F"/>
    <w:rsid w:val="00FC500B"/>
    <w:rsid w:val="00FC56BC"/>
    <w:rsid w:val="00FD137E"/>
    <w:rsid w:val="00FD695C"/>
    <w:rsid w:val="00FD72E3"/>
    <w:rsid w:val="00FE3462"/>
    <w:rsid w:val="00FF386E"/>
    <w:rsid w:val="00FF6C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6FF3"/>
  <w15:docId w15:val="{F9D71869-957B-448B-B9E1-2692CB8D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0F4"/>
    <w:rPr>
      <w:sz w:val="24"/>
    </w:rPr>
  </w:style>
  <w:style w:type="paragraph" w:styleId="Titre1">
    <w:name w:val="heading 1"/>
    <w:aliases w:val="Document Header1"/>
    <w:basedOn w:val="Normal"/>
    <w:next w:val="Normal"/>
    <w:qFormat/>
    <w:rsid w:val="009770F4"/>
    <w:pPr>
      <w:spacing w:after="200"/>
      <w:jc w:val="center"/>
      <w:outlineLvl w:val="0"/>
    </w:pPr>
    <w:rPr>
      <w:b/>
      <w:kern w:val="28"/>
      <w:sz w:val="52"/>
    </w:rPr>
  </w:style>
  <w:style w:type="paragraph" w:styleId="Titre2">
    <w:name w:val="heading 2"/>
    <w:aliases w:val="Title Header2"/>
    <w:basedOn w:val="Normal"/>
    <w:next w:val="Normal"/>
    <w:link w:val="Titre2Car"/>
    <w:qFormat/>
    <w:rsid w:val="009770F4"/>
    <w:pPr>
      <w:keepNext/>
      <w:tabs>
        <w:tab w:val="left" w:pos="1350"/>
      </w:tabs>
      <w:outlineLvl w:val="1"/>
    </w:pPr>
    <w:rPr>
      <w:b/>
    </w:rPr>
  </w:style>
  <w:style w:type="paragraph" w:styleId="Titre3">
    <w:name w:val="heading 3"/>
    <w:aliases w:val="Section Header3"/>
    <w:basedOn w:val="Normal"/>
    <w:next w:val="Normal"/>
    <w:qFormat/>
    <w:rsid w:val="009770F4"/>
    <w:pPr>
      <w:numPr>
        <w:ilvl w:val="2"/>
        <w:numId w:val="7"/>
      </w:numPr>
      <w:spacing w:after="200"/>
      <w:jc w:val="both"/>
      <w:outlineLvl w:val="2"/>
    </w:pPr>
    <w:rPr>
      <w:lang w:val="en-US"/>
    </w:rPr>
  </w:style>
  <w:style w:type="paragraph" w:styleId="Titre4">
    <w:name w:val="heading 4"/>
    <w:basedOn w:val="Normal"/>
    <w:next w:val="Normal"/>
    <w:qFormat/>
    <w:rsid w:val="009770F4"/>
    <w:pPr>
      <w:spacing w:after="200"/>
      <w:jc w:val="both"/>
      <w:outlineLvl w:val="3"/>
    </w:pPr>
    <w:rPr>
      <w:lang w:val="en-US"/>
    </w:rPr>
  </w:style>
  <w:style w:type="paragraph" w:styleId="Titre5">
    <w:name w:val="heading 5"/>
    <w:basedOn w:val="Normal"/>
    <w:next w:val="Normal"/>
    <w:qFormat/>
    <w:rsid w:val="009770F4"/>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rsid w:val="009770F4"/>
    <w:pPr>
      <w:spacing w:before="240" w:after="60"/>
      <w:jc w:val="both"/>
      <w:outlineLvl w:val="5"/>
    </w:pPr>
    <w:rPr>
      <w:i/>
      <w:sz w:val="22"/>
      <w:lang w:val="es-ES_tradnl"/>
    </w:rPr>
  </w:style>
  <w:style w:type="paragraph" w:styleId="Titre7">
    <w:name w:val="heading 7"/>
    <w:basedOn w:val="Normal"/>
    <w:next w:val="Normal"/>
    <w:qFormat/>
    <w:rsid w:val="009770F4"/>
    <w:pPr>
      <w:spacing w:before="240" w:after="60"/>
      <w:jc w:val="both"/>
      <w:outlineLvl w:val="6"/>
    </w:pPr>
    <w:rPr>
      <w:rFonts w:ascii="Arial" w:hAnsi="Arial"/>
      <w:sz w:val="20"/>
      <w:lang w:val="es-ES_tradnl"/>
    </w:rPr>
  </w:style>
  <w:style w:type="paragraph" w:styleId="Titre8">
    <w:name w:val="heading 8"/>
    <w:basedOn w:val="Normal"/>
    <w:next w:val="Normal"/>
    <w:qFormat/>
    <w:rsid w:val="009770F4"/>
    <w:pPr>
      <w:spacing w:before="240" w:after="60"/>
      <w:jc w:val="both"/>
      <w:outlineLvl w:val="7"/>
    </w:pPr>
    <w:rPr>
      <w:rFonts w:ascii="Arial" w:hAnsi="Arial"/>
      <w:i/>
      <w:sz w:val="20"/>
      <w:lang w:val="es-ES_tradnl"/>
    </w:rPr>
  </w:style>
  <w:style w:type="paragraph" w:styleId="Titre9">
    <w:name w:val="heading 9"/>
    <w:basedOn w:val="Normal"/>
    <w:next w:val="Normal"/>
    <w:qFormat/>
    <w:rsid w:val="009770F4"/>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rsid w:val="009770F4"/>
    <w:pPr>
      <w:spacing w:before="240"/>
    </w:pPr>
    <w:rPr>
      <w:kern w:val="28"/>
    </w:rPr>
  </w:style>
  <w:style w:type="paragraph" w:customStyle="1" w:styleId="Outline1">
    <w:name w:val="Outline1"/>
    <w:basedOn w:val="Outline"/>
    <w:next w:val="Outline2"/>
    <w:rsid w:val="009770F4"/>
    <w:pPr>
      <w:keepNext/>
      <w:numPr>
        <w:numId w:val="1"/>
      </w:numPr>
      <w:tabs>
        <w:tab w:val="clear" w:pos="432"/>
        <w:tab w:val="num" w:pos="360"/>
      </w:tabs>
      <w:ind w:left="360" w:hanging="360"/>
    </w:pPr>
  </w:style>
  <w:style w:type="paragraph" w:customStyle="1" w:styleId="Outline2">
    <w:name w:val="Outline2"/>
    <w:basedOn w:val="Normal"/>
    <w:rsid w:val="009770F4"/>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9770F4"/>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9770F4"/>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9770F4"/>
    <w:pPr>
      <w:numPr>
        <w:numId w:val="5"/>
      </w:numPr>
      <w:tabs>
        <w:tab w:val="clear" w:pos="360"/>
        <w:tab w:val="left" w:pos="1440"/>
      </w:tabs>
      <w:spacing w:before="120"/>
      <w:ind w:left="1440" w:hanging="450"/>
    </w:pPr>
  </w:style>
  <w:style w:type="paragraph" w:styleId="Corpsdetexte2">
    <w:name w:val="Body Text 2"/>
    <w:basedOn w:val="Normal"/>
    <w:rsid w:val="009770F4"/>
    <w:pPr>
      <w:numPr>
        <w:numId w:val="6"/>
      </w:numPr>
      <w:spacing w:before="120" w:after="120"/>
      <w:jc w:val="center"/>
    </w:pPr>
    <w:rPr>
      <w:b/>
      <w:sz w:val="28"/>
      <w:lang w:val="es-ES_tradnl"/>
    </w:rPr>
  </w:style>
  <w:style w:type="paragraph" w:customStyle="1" w:styleId="SectionVIIHeader2">
    <w:name w:val="Section VII Header2"/>
    <w:basedOn w:val="Titre1"/>
    <w:autoRedefine/>
    <w:rsid w:val="009770F4"/>
    <w:rPr>
      <w:rFonts w:ascii="Times New Roman Bold" w:hAnsi="Times New Roman Bold"/>
      <w:iCs/>
      <w:sz w:val="32"/>
    </w:rPr>
  </w:style>
  <w:style w:type="paragraph" w:customStyle="1" w:styleId="2AutoList1">
    <w:name w:val="2AutoList1"/>
    <w:basedOn w:val="Normal"/>
    <w:rsid w:val="009770F4"/>
    <w:pPr>
      <w:numPr>
        <w:ilvl w:val="1"/>
        <w:numId w:val="8"/>
      </w:numPr>
      <w:jc w:val="both"/>
    </w:pPr>
    <w:rPr>
      <w:lang w:val="es-ES_tradnl"/>
    </w:rPr>
  </w:style>
  <w:style w:type="paragraph" w:customStyle="1" w:styleId="Header3-Paragraph">
    <w:name w:val="Header 3 - Paragraph"/>
    <w:basedOn w:val="Normal"/>
    <w:rsid w:val="009770F4"/>
    <w:pPr>
      <w:spacing w:after="200"/>
      <w:jc w:val="both"/>
    </w:pPr>
    <w:rPr>
      <w:lang w:val="en-US"/>
    </w:rPr>
  </w:style>
  <w:style w:type="paragraph" w:customStyle="1" w:styleId="P3Header1-Clauses">
    <w:name w:val="P3 Header1-Clauses"/>
    <w:basedOn w:val="Header1-Clauses"/>
    <w:rsid w:val="009770F4"/>
    <w:pPr>
      <w:ind w:left="0" w:firstLine="0"/>
    </w:pPr>
  </w:style>
  <w:style w:type="paragraph" w:customStyle="1" w:styleId="Header1-Clauses">
    <w:name w:val="Header 1 - Clauses"/>
    <w:basedOn w:val="Normal"/>
    <w:rsid w:val="009770F4"/>
    <w:pPr>
      <w:ind w:left="342" w:hanging="360"/>
    </w:pPr>
    <w:rPr>
      <w:b/>
    </w:rPr>
  </w:style>
  <w:style w:type="paragraph" w:customStyle="1" w:styleId="SectionXHeader3">
    <w:name w:val="Section X Header 3"/>
    <w:basedOn w:val="Titre1"/>
    <w:autoRedefine/>
    <w:rsid w:val="009770F4"/>
    <w:pPr>
      <w:spacing w:after="0"/>
    </w:pPr>
    <w:rPr>
      <w:b w:val="0"/>
      <w:bCs/>
      <w:i/>
      <w:iCs/>
      <w:kern w:val="0"/>
      <w:sz w:val="24"/>
      <w:szCs w:val="24"/>
    </w:rPr>
  </w:style>
  <w:style w:type="paragraph" w:styleId="Titre">
    <w:name w:val="Title"/>
    <w:basedOn w:val="Normal"/>
    <w:link w:val="TitreCar"/>
    <w:qFormat/>
    <w:rsid w:val="009770F4"/>
    <w:pPr>
      <w:jc w:val="center"/>
    </w:pPr>
    <w:rPr>
      <w:b/>
      <w:sz w:val="48"/>
      <w:lang w:val="es-ES_tradnl"/>
    </w:rPr>
  </w:style>
  <w:style w:type="paragraph" w:styleId="Pieddepage">
    <w:name w:val="footer"/>
    <w:basedOn w:val="Normal"/>
    <w:rsid w:val="009770F4"/>
    <w:pPr>
      <w:tabs>
        <w:tab w:val="right" w:leader="underscore" w:pos="9504"/>
      </w:tabs>
      <w:spacing w:before="120"/>
    </w:pPr>
    <w:rPr>
      <w:lang w:val="es-ES_tradnl"/>
    </w:rPr>
  </w:style>
  <w:style w:type="paragraph" w:customStyle="1" w:styleId="Subtitle2">
    <w:name w:val="Subtitle 2"/>
    <w:basedOn w:val="Pieddepage"/>
    <w:autoRedefine/>
    <w:rsid w:val="009770F4"/>
    <w:pPr>
      <w:tabs>
        <w:tab w:val="clear" w:pos="9504"/>
      </w:tabs>
      <w:jc w:val="center"/>
      <w:outlineLvl w:val="1"/>
    </w:pPr>
    <w:rPr>
      <w:b/>
      <w:sz w:val="32"/>
      <w:lang w:val="fr-FR"/>
    </w:rPr>
  </w:style>
  <w:style w:type="paragraph" w:styleId="Liste">
    <w:name w:val="List"/>
    <w:basedOn w:val="Normal"/>
    <w:rsid w:val="009770F4"/>
    <w:pPr>
      <w:spacing w:before="120" w:after="120"/>
      <w:ind w:left="1440"/>
      <w:jc w:val="both"/>
    </w:pPr>
    <w:rPr>
      <w:lang w:val="en-US"/>
    </w:rPr>
  </w:style>
  <w:style w:type="paragraph" w:customStyle="1" w:styleId="i">
    <w:name w:val="(i)"/>
    <w:basedOn w:val="Normal"/>
    <w:rsid w:val="009770F4"/>
    <w:pPr>
      <w:suppressAutoHyphens/>
      <w:jc w:val="both"/>
    </w:pPr>
    <w:rPr>
      <w:rFonts w:ascii="Tms Rmn" w:hAnsi="Tms Rmn"/>
      <w:lang w:val="en-US"/>
    </w:rPr>
  </w:style>
  <w:style w:type="paragraph" w:styleId="TM1">
    <w:name w:val="toc 1"/>
    <w:basedOn w:val="Normal"/>
    <w:next w:val="Normal"/>
    <w:uiPriority w:val="39"/>
    <w:qFormat/>
    <w:rsid w:val="009770F4"/>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qFormat/>
    <w:rsid w:val="009770F4"/>
    <w:pPr>
      <w:tabs>
        <w:tab w:val="left" w:pos="720"/>
        <w:tab w:val="left" w:pos="1200"/>
        <w:tab w:val="right" w:leader="dot" w:pos="8789"/>
      </w:tabs>
      <w:ind w:left="720" w:right="187" w:hanging="720"/>
      <w:outlineLvl w:val="1"/>
    </w:pPr>
    <w:rPr>
      <w:noProof/>
      <w:szCs w:val="44"/>
    </w:rPr>
  </w:style>
  <w:style w:type="paragraph" w:styleId="Sous-titre">
    <w:name w:val="Subtitle"/>
    <w:basedOn w:val="Normal"/>
    <w:qFormat/>
    <w:rsid w:val="009770F4"/>
    <w:pPr>
      <w:jc w:val="center"/>
    </w:pPr>
    <w:rPr>
      <w:b/>
      <w:sz w:val="44"/>
      <w:lang w:val="es-ES_tradnl"/>
    </w:rPr>
  </w:style>
  <w:style w:type="paragraph" w:customStyle="1" w:styleId="Header2-SubClauses">
    <w:name w:val="Header 2 - SubClauses"/>
    <w:basedOn w:val="Normal"/>
    <w:rsid w:val="009770F4"/>
    <w:pPr>
      <w:tabs>
        <w:tab w:val="left" w:pos="619"/>
      </w:tabs>
      <w:spacing w:after="200"/>
      <w:jc w:val="both"/>
    </w:pPr>
    <w:rPr>
      <w:lang w:val="es-ES_tradnl"/>
    </w:rPr>
  </w:style>
  <w:style w:type="paragraph" w:styleId="Retraitcorpsdetexte3">
    <w:name w:val="Body Text Indent 3"/>
    <w:basedOn w:val="Normal"/>
    <w:rsid w:val="009770F4"/>
    <w:pPr>
      <w:spacing w:before="240"/>
      <w:ind w:left="576"/>
      <w:jc w:val="both"/>
    </w:pPr>
    <w:rPr>
      <w:lang w:val="en-US"/>
    </w:rPr>
  </w:style>
  <w:style w:type="paragraph" w:styleId="Retraitcorpsdetexte2">
    <w:name w:val="Body Text Indent 2"/>
    <w:basedOn w:val="Normal"/>
    <w:rsid w:val="009770F4"/>
    <w:pPr>
      <w:ind w:left="360" w:firstLine="360"/>
      <w:jc w:val="both"/>
    </w:pPr>
    <w:rPr>
      <w:lang w:val="es-ES_tradnl"/>
    </w:rPr>
  </w:style>
  <w:style w:type="paragraph" w:styleId="Retraitcorpsdetexte">
    <w:name w:val="Body Text Indent"/>
    <w:basedOn w:val="Normal"/>
    <w:rsid w:val="009770F4"/>
    <w:pPr>
      <w:ind w:left="720"/>
      <w:jc w:val="both"/>
    </w:pPr>
    <w:rPr>
      <w:lang w:val="es-ES_tradnl"/>
    </w:rPr>
  </w:style>
  <w:style w:type="paragraph" w:styleId="En-tte">
    <w:name w:val="header"/>
    <w:basedOn w:val="Normal"/>
    <w:link w:val="En-tteCar"/>
    <w:uiPriority w:val="99"/>
    <w:rsid w:val="009770F4"/>
    <w:pPr>
      <w:pBdr>
        <w:bottom w:val="single" w:sz="4" w:space="1" w:color="000000"/>
      </w:pBdr>
      <w:tabs>
        <w:tab w:val="right" w:pos="9000"/>
      </w:tabs>
      <w:jc w:val="both"/>
    </w:pPr>
    <w:rPr>
      <w:sz w:val="20"/>
      <w:lang w:val="es-ES_tradnl"/>
    </w:rPr>
  </w:style>
  <w:style w:type="character" w:styleId="Numrodepage">
    <w:name w:val="page number"/>
    <w:basedOn w:val="Policepardfaut"/>
    <w:rsid w:val="009770F4"/>
  </w:style>
  <w:style w:type="paragraph" w:customStyle="1" w:styleId="SectionVHeader">
    <w:name w:val="Section V. Header"/>
    <w:basedOn w:val="Normal"/>
    <w:rsid w:val="009770F4"/>
    <w:pPr>
      <w:jc w:val="center"/>
    </w:pPr>
    <w:rPr>
      <w:b/>
      <w:sz w:val="36"/>
      <w:lang w:val="es-ES_tradnl"/>
    </w:rPr>
  </w:style>
  <w:style w:type="paragraph" w:customStyle="1" w:styleId="BankNormal">
    <w:name w:val="BankNormal"/>
    <w:basedOn w:val="Normal"/>
    <w:link w:val="BankNormalChar"/>
    <w:rsid w:val="009770F4"/>
    <w:pPr>
      <w:spacing w:after="240"/>
    </w:pPr>
    <w:rPr>
      <w:lang w:val="en-US"/>
    </w:rPr>
  </w:style>
  <w:style w:type="paragraph" w:styleId="Notedebasdepage">
    <w:name w:val="footnote text"/>
    <w:aliases w:val=" Char,Boston 10,Char,FOOTNOTES,Font: Geneva 9,Footnote Text Char1,Footnote Text Char1 Char Char,Footnote Text Char2 Char,Footnote Text Char2 Char Char Char,Geneva 9,f,fn,footnote text,ft,single space"/>
    <w:basedOn w:val="Normal"/>
    <w:link w:val="NotedebasdepageCar"/>
    <w:rsid w:val="009770F4"/>
    <w:pPr>
      <w:jc w:val="both"/>
    </w:pPr>
    <w:rPr>
      <w:sz w:val="20"/>
      <w:lang w:val="es-ES_tradnl"/>
    </w:rPr>
  </w:style>
  <w:style w:type="paragraph" w:styleId="Corpsdetexte">
    <w:name w:val="Body Text"/>
    <w:basedOn w:val="Normal"/>
    <w:rsid w:val="009770F4"/>
    <w:pPr>
      <w:jc w:val="both"/>
    </w:pPr>
    <w:rPr>
      <w:lang w:val="es-ES_tradnl"/>
    </w:rPr>
  </w:style>
  <w:style w:type="character" w:styleId="Appelnotedebasdep">
    <w:name w:val="footnote reference"/>
    <w:aliases w:val=" BVI fnr,16 Point,Appel note de bas de page,BVI fnr,Footnote Reference Number,Ref,Superscript 6 Point,de nota al pie,ftref"/>
    <w:rsid w:val="009770F4"/>
    <w:rPr>
      <w:vertAlign w:val="superscript"/>
    </w:rPr>
  </w:style>
  <w:style w:type="paragraph" w:customStyle="1" w:styleId="TOCNumber1">
    <w:name w:val="TOC Number1"/>
    <w:basedOn w:val="Titre4"/>
    <w:autoRedefine/>
    <w:rsid w:val="009770F4"/>
    <w:pPr>
      <w:spacing w:after="0"/>
      <w:jc w:val="left"/>
      <w:outlineLvl w:val="9"/>
    </w:pPr>
    <w:rPr>
      <w:b/>
      <w:lang w:val="fr-FR"/>
    </w:rPr>
  </w:style>
  <w:style w:type="paragraph" w:styleId="TM3">
    <w:name w:val="toc 3"/>
    <w:basedOn w:val="Normal"/>
    <w:next w:val="Normal"/>
    <w:autoRedefine/>
    <w:uiPriority w:val="39"/>
    <w:qFormat/>
    <w:rsid w:val="009770F4"/>
    <w:pPr>
      <w:ind w:left="480"/>
    </w:pPr>
  </w:style>
  <w:style w:type="paragraph" w:styleId="TM4">
    <w:name w:val="toc 4"/>
    <w:basedOn w:val="Normal"/>
    <w:next w:val="Normal"/>
    <w:autoRedefine/>
    <w:semiHidden/>
    <w:rsid w:val="009770F4"/>
    <w:pPr>
      <w:ind w:left="720"/>
    </w:pPr>
  </w:style>
  <w:style w:type="paragraph" w:styleId="TM5">
    <w:name w:val="toc 5"/>
    <w:basedOn w:val="Normal"/>
    <w:next w:val="Normal"/>
    <w:autoRedefine/>
    <w:semiHidden/>
    <w:rsid w:val="009770F4"/>
    <w:pPr>
      <w:ind w:left="960"/>
    </w:pPr>
  </w:style>
  <w:style w:type="paragraph" w:styleId="TM6">
    <w:name w:val="toc 6"/>
    <w:basedOn w:val="Normal"/>
    <w:next w:val="Normal"/>
    <w:autoRedefine/>
    <w:semiHidden/>
    <w:rsid w:val="009770F4"/>
    <w:pPr>
      <w:ind w:left="1200"/>
    </w:pPr>
  </w:style>
  <w:style w:type="paragraph" w:styleId="TM7">
    <w:name w:val="toc 7"/>
    <w:basedOn w:val="Normal"/>
    <w:next w:val="Normal"/>
    <w:autoRedefine/>
    <w:semiHidden/>
    <w:rsid w:val="009770F4"/>
    <w:pPr>
      <w:ind w:left="1440"/>
    </w:pPr>
  </w:style>
  <w:style w:type="paragraph" w:styleId="TM8">
    <w:name w:val="toc 8"/>
    <w:basedOn w:val="Normal"/>
    <w:next w:val="Normal"/>
    <w:autoRedefine/>
    <w:semiHidden/>
    <w:rsid w:val="009770F4"/>
    <w:pPr>
      <w:ind w:left="1680"/>
    </w:pPr>
  </w:style>
  <w:style w:type="paragraph" w:styleId="TM9">
    <w:name w:val="toc 9"/>
    <w:basedOn w:val="Normal"/>
    <w:next w:val="Normal"/>
    <w:autoRedefine/>
    <w:semiHidden/>
    <w:rsid w:val="009770F4"/>
    <w:pPr>
      <w:ind w:left="1920"/>
    </w:pPr>
  </w:style>
  <w:style w:type="paragraph" w:styleId="Corpsdetexte3">
    <w:name w:val="Body Text 3"/>
    <w:basedOn w:val="Normal"/>
    <w:link w:val="Corpsdetexte3Car"/>
    <w:rsid w:val="009770F4"/>
    <w:pPr>
      <w:jc w:val="center"/>
    </w:pPr>
    <w:rPr>
      <w:rFonts w:ascii="Times New Roman Bold" w:hAnsi="Times New Roman Bold"/>
      <w:spacing w:val="80"/>
      <w:sz w:val="40"/>
    </w:rPr>
  </w:style>
  <w:style w:type="paragraph" w:styleId="Explorateurdedocuments">
    <w:name w:val="Document Map"/>
    <w:basedOn w:val="Normal"/>
    <w:semiHidden/>
    <w:rsid w:val="009770F4"/>
    <w:pPr>
      <w:shd w:val="clear" w:color="auto" w:fill="000080"/>
    </w:pPr>
    <w:rPr>
      <w:rFonts w:ascii="Tahoma" w:hAnsi="Tahoma"/>
    </w:rPr>
  </w:style>
  <w:style w:type="character" w:styleId="Lienhypertexte">
    <w:name w:val="Hyperlink"/>
    <w:uiPriority w:val="99"/>
    <w:rsid w:val="009770F4"/>
    <w:rPr>
      <w:color w:val="0000FF"/>
      <w:u w:val="single"/>
    </w:rPr>
  </w:style>
  <w:style w:type="paragraph" w:styleId="Commentaire">
    <w:name w:val="annotation text"/>
    <w:basedOn w:val="Normal"/>
    <w:link w:val="CommentaireCar"/>
    <w:semiHidden/>
    <w:rsid w:val="009770F4"/>
    <w:rPr>
      <w:sz w:val="20"/>
      <w:lang w:val="en-US" w:eastAsia="en-US"/>
    </w:rPr>
  </w:style>
  <w:style w:type="paragraph" w:styleId="Normalcentr">
    <w:name w:val="Block Text"/>
    <w:basedOn w:val="Normal"/>
    <w:rsid w:val="009770F4"/>
    <w:pPr>
      <w:ind w:left="288" w:right="-72"/>
    </w:pPr>
  </w:style>
  <w:style w:type="paragraph" w:styleId="Notedefin">
    <w:name w:val="endnote text"/>
    <w:basedOn w:val="Normal"/>
    <w:semiHidden/>
    <w:rsid w:val="009770F4"/>
    <w:rPr>
      <w:sz w:val="20"/>
    </w:rPr>
  </w:style>
  <w:style w:type="character" w:styleId="Appeldenotedefin">
    <w:name w:val="endnote reference"/>
    <w:semiHidden/>
    <w:rsid w:val="009770F4"/>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TitreCar">
    <w:name w:val="Titre Car"/>
    <w:link w:val="Titre"/>
    <w:rsid w:val="00A0338C"/>
    <w:rPr>
      <w:b/>
      <w:sz w:val="48"/>
      <w:lang w:val="es-ES_tradnl"/>
    </w:rPr>
  </w:style>
  <w:style w:type="paragraph" w:customStyle="1" w:styleId="Head21">
    <w:name w:val="Head 2.1"/>
    <w:basedOn w:val="Normal"/>
    <w:uiPriority w:val="99"/>
    <w:rsid w:val="00A0338C"/>
    <w:pPr>
      <w:suppressAutoHyphens/>
      <w:jc w:val="center"/>
    </w:pPr>
    <w:rPr>
      <w:b/>
      <w:bCs/>
      <w:szCs w:val="24"/>
    </w:rPr>
  </w:style>
  <w:style w:type="table" w:styleId="Grilledutableau">
    <w:name w:val="Table Grid"/>
    <w:basedOn w:val="TableauNormal"/>
    <w:uiPriority w:val="39"/>
    <w:rsid w:val="00A0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345D"/>
    <w:pPr>
      <w:autoSpaceDE w:val="0"/>
      <w:autoSpaceDN w:val="0"/>
      <w:adjustRightInd w:val="0"/>
    </w:pPr>
    <w:rPr>
      <w:color w:val="000000"/>
      <w:sz w:val="24"/>
      <w:szCs w:val="24"/>
    </w:rPr>
  </w:style>
  <w:style w:type="paragraph" w:customStyle="1" w:styleId="Head22">
    <w:name w:val="Head 2.2"/>
    <w:basedOn w:val="Normal"/>
    <w:rsid w:val="008264C6"/>
    <w:pPr>
      <w:suppressAutoHyphens/>
      <w:ind w:left="360" w:hanging="360"/>
    </w:pPr>
    <w:rPr>
      <w:b/>
      <w:bCs/>
      <w:szCs w:val="24"/>
    </w:rPr>
  </w:style>
  <w:style w:type="character" w:customStyle="1" w:styleId="En-tteCar">
    <w:name w:val="En-tête Car"/>
    <w:link w:val="En-tte"/>
    <w:uiPriority w:val="99"/>
    <w:rsid w:val="00F84994"/>
    <w:rPr>
      <w:lang w:val="es-ES_tradnl"/>
    </w:rPr>
  </w:style>
  <w:style w:type="paragraph" w:styleId="En-ttedetabledesmatires">
    <w:name w:val="TOC Heading"/>
    <w:basedOn w:val="Titre1"/>
    <w:next w:val="Normal"/>
    <w:uiPriority w:val="39"/>
    <w:semiHidden/>
    <w:unhideWhenUsed/>
    <w:qFormat/>
    <w:rsid w:val="00594912"/>
    <w:pPr>
      <w:keepNext/>
      <w:keepLines/>
      <w:spacing w:before="480" w:after="0" w:line="276" w:lineRule="auto"/>
      <w:jc w:val="left"/>
      <w:outlineLvl w:val="9"/>
    </w:pPr>
    <w:rPr>
      <w:rFonts w:ascii="Cambria" w:hAnsi="Cambria"/>
      <w:bCs/>
      <w:color w:val="365F91"/>
      <w:kern w:val="0"/>
      <w:sz w:val="28"/>
      <w:szCs w:val="28"/>
    </w:rPr>
  </w:style>
  <w:style w:type="paragraph" w:styleId="Paragraphedeliste">
    <w:name w:val="List Paragraph"/>
    <w:aliases w:val="Bullets,RM1,List Paragraph (numbered (a)),Listes,Medium Grid 1 - Accent 21,References,Numbered List Paragraph,Liste 1,List Paragraph1,List Bullet Mary,Paragraphe à Puce,Paragraphe de liste du rapport,Liste couleur - Accent 11,Puces"/>
    <w:basedOn w:val="Normal"/>
    <w:link w:val="ParagraphedelisteCar"/>
    <w:uiPriority w:val="34"/>
    <w:qFormat/>
    <w:rsid w:val="00BE1C3C"/>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9934E6"/>
    <w:pPr>
      <w:spacing w:before="100" w:beforeAutospacing="1" w:after="100" w:afterAutospacing="1"/>
    </w:pPr>
    <w:rPr>
      <w:rFonts w:ascii="Arial Unicode MS" w:eastAsia="Arial Unicode MS" w:cs="Arial Unicode MS"/>
      <w:color w:val="000000"/>
      <w:szCs w:val="24"/>
      <w:lang w:val="en-US" w:eastAsia="en-US"/>
    </w:rPr>
  </w:style>
  <w:style w:type="character" w:customStyle="1" w:styleId="NotedebasdepageCar">
    <w:name w:val="Note de bas de page Car"/>
    <w:aliases w:val=" Char Car,Boston 10 Car,Char Car,FOOTNOTES Car,Font: Geneva 9 Car,Footnote Text Char1 Car,Footnote Text Char1 Char Char Car,Footnote Text Char2 Char Car,Footnote Text Char2 Char Char Char Car,Geneva 9 Car,f Car,fn Car,ft Car"/>
    <w:link w:val="Notedebasdepage"/>
    <w:uiPriority w:val="99"/>
    <w:rsid w:val="009934E6"/>
    <w:rPr>
      <w:lang w:val="es-ES_tradnl"/>
    </w:rPr>
  </w:style>
  <w:style w:type="character" w:customStyle="1" w:styleId="Mentionnonrsolue1">
    <w:name w:val="Mention non résolue1"/>
    <w:uiPriority w:val="99"/>
    <w:semiHidden/>
    <w:unhideWhenUsed/>
    <w:rsid w:val="00287319"/>
    <w:rPr>
      <w:color w:val="808080"/>
      <w:shd w:val="clear" w:color="auto" w:fill="E6E6E6"/>
    </w:rPr>
  </w:style>
  <w:style w:type="character" w:customStyle="1" w:styleId="Titre2Car">
    <w:name w:val="Titre 2 Car"/>
    <w:aliases w:val="Title Header2 Car"/>
    <w:link w:val="Titre2"/>
    <w:rsid w:val="009E54A0"/>
    <w:rPr>
      <w:b/>
      <w:sz w:val="24"/>
    </w:rPr>
  </w:style>
  <w:style w:type="character" w:customStyle="1" w:styleId="Corpsdetexte3Car">
    <w:name w:val="Corps de texte 3 Car"/>
    <w:link w:val="Corpsdetexte3"/>
    <w:rsid w:val="009E54A0"/>
    <w:rPr>
      <w:rFonts w:ascii="Times New Roman Bold" w:hAnsi="Times New Roman Bold"/>
      <w:spacing w:val="80"/>
      <w:sz w:val="40"/>
    </w:rPr>
  </w:style>
  <w:style w:type="paragraph" w:styleId="Sansinterligne">
    <w:name w:val="No Spacing"/>
    <w:uiPriority w:val="1"/>
    <w:qFormat/>
    <w:rsid w:val="00CF755A"/>
    <w:pPr>
      <w:suppressAutoHyphens/>
    </w:pPr>
    <w:rPr>
      <w:rFonts w:ascii="Arial" w:hAnsi="Arial"/>
      <w:sz w:val="22"/>
      <w:szCs w:val="22"/>
      <w:lang w:eastAsia="ar-SA"/>
    </w:rPr>
  </w:style>
  <w:style w:type="character" w:customStyle="1" w:styleId="ParagraphedelisteCar">
    <w:name w:val="Paragraphe de liste Car"/>
    <w:aliases w:val="Bullets Car,RM1 Car,List Paragraph (numbered (a)) Car,Listes Car,Medium Grid 1 - Accent 21 Car,References Car,Numbered List Paragraph Car,Liste 1 Car,List Paragraph1 Car,List Bullet Mary Car,Paragraphe à Puce Car,Puces Car"/>
    <w:basedOn w:val="Policepardfaut"/>
    <w:link w:val="Paragraphedeliste"/>
    <w:uiPriority w:val="34"/>
    <w:qFormat/>
    <w:locked/>
    <w:rsid w:val="00383750"/>
    <w:rPr>
      <w:rFonts w:ascii="Calibri" w:eastAsia="Calibri" w:hAnsi="Calibri"/>
      <w:sz w:val="22"/>
      <w:szCs w:val="22"/>
      <w:lang w:eastAsia="en-US"/>
    </w:rPr>
  </w:style>
  <w:style w:type="character" w:styleId="Marquedecommentaire">
    <w:name w:val="annotation reference"/>
    <w:basedOn w:val="Policepardfaut"/>
    <w:rsid w:val="00985A73"/>
    <w:rPr>
      <w:sz w:val="16"/>
      <w:szCs w:val="16"/>
    </w:rPr>
  </w:style>
  <w:style w:type="paragraph" w:styleId="Objetducommentaire">
    <w:name w:val="annotation subject"/>
    <w:basedOn w:val="Commentaire"/>
    <w:next w:val="Commentaire"/>
    <w:link w:val="ObjetducommentaireCar"/>
    <w:rsid w:val="00985A73"/>
    <w:rPr>
      <w:b/>
      <w:bCs/>
      <w:lang w:val="fr-FR" w:eastAsia="fr-FR"/>
    </w:rPr>
  </w:style>
  <w:style w:type="character" w:customStyle="1" w:styleId="CommentaireCar">
    <w:name w:val="Commentaire Car"/>
    <w:basedOn w:val="Policepardfaut"/>
    <w:link w:val="Commentaire"/>
    <w:semiHidden/>
    <w:rsid w:val="00985A73"/>
    <w:rPr>
      <w:lang w:val="en-US" w:eastAsia="en-US"/>
    </w:rPr>
  </w:style>
  <w:style w:type="character" w:customStyle="1" w:styleId="ObjetducommentaireCar">
    <w:name w:val="Objet du commentaire Car"/>
    <w:basedOn w:val="CommentaireCar"/>
    <w:link w:val="Objetducommentaire"/>
    <w:rsid w:val="00985A73"/>
    <w:rPr>
      <w:lang w:val="en-US" w:eastAsia="en-US"/>
    </w:rPr>
  </w:style>
  <w:style w:type="character" w:customStyle="1" w:styleId="BankNormalChar">
    <w:name w:val="BankNormal Char"/>
    <w:link w:val="BankNormal"/>
    <w:rsid w:val="003B6E92"/>
    <w:rPr>
      <w:sz w:val="24"/>
      <w:lang w:val="en-US"/>
    </w:rPr>
  </w:style>
  <w:style w:type="paragraph" w:customStyle="1" w:styleId="ChapterNumber">
    <w:name w:val="ChapterNumber"/>
    <w:basedOn w:val="Normal"/>
    <w:next w:val="Normal"/>
    <w:rsid w:val="003B6E92"/>
    <w:pPr>
      <w:spacing w:after="360"/>
    </w:pPr>
    <w:rPr>
      <w:lang w:eastAsia="en-US"/>
    </w:rPr>
  </w:style>
  <w:style w:type="paragraph" w:customStyle="1" w:styleId="TableParagraph">
    <w:name w:val="Table Paragraph"/>
    <w:basedOn w:val="Normal"/>
    <w:uiPriority w:val="1"/>
    <w:qFormat/>
    <w:rsid w:val="00245278"/>
    <w:pPr>
      <w:widowControl w:val="0"/>
    </w:pPr>
    <w:rPr>
      <w:rFonts w:asciiTheme="minorHAnsi" w:eastAsiaTheme="minorHAnsi" w:hAnsiTheme="minorHAnsi" w:cstheme="minorBidi"/>
      <w:sz w:val="22"/>
      <w:szCs w:val="22"/>
      <w:lang w:val="en-US" w:eastAsia="en-US"/>
    </w:rPr>
  </w:style>
  <w:style w:type="paragraph" w:styleId="Rvision">
    <w:name w:val="Revision"/>
    <w:hidden/>
    <w:uiPriority w:val="99"/>
    <w:semiHidden/>
    <w:rsid w:val="00386D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8193">
      <w:bodyDiv w:val="1"/>
      <w:marLeft w:val="0"/>
      <w:marRight w:val="0"/>
      <w:marTop w:val="0"/>
      <w:marBottom w:val="0"/>
      <w:divBdr>
        <w:top w:val="none" w:sz="0" w:space="0" w:color="auto"/>
        <w:left w:val="none" w:sz="0" w:space="0" w:color="auto"/>
        <w:bottom w:val="none" w:sz="0" w:space="0" w:color="auto"/>
        <w:right w:val="none" w:sz="0" w:space="0" w:color="auto"/>
      </w:divBdr>
    </w:div>
    <w:div w:id="799684538">
      <w:bodyDiv w:val="1"/>
      <w:marLeft w:val="0"/>
      <w:marRight w:val="0"/>
      <w:marTop w:val="0"/>
      <w:marBottom w:val="0"/>
      <w:divBdr>
        <w:top w:val="none" w:sz="0" w:space="0" w:color="auto"/>
        <w:left w:val="none" w:sz="0" w:space="0" w:color="auto"/>
        <w:bottom w:val="none" w:sz="0" w:space="0" w:color="auto"/>
        <w:right w:val="none" w:sz="0" w:space="0" w:color="auto"/>
      </w:divBdr>
    </w:div>
    <w:div w:id="1011181474">
      <w:bodyDiv w:val="1"/>
      <w:marLeft w:val="0"/>
      <w:marRight w:val="0"/>
      <w:marTop w:val="0"/>
      <w:marBottom w:val="0"/>
      <w:divBdr>
        <w:top w:val="none" w:sz="0" w:space="0" w:color="auto"/>
        <w:left w:val="none" w:sz="0" w:space="0" w:color="auto"/>
        <w:bottom w:val="none" w:sz="0" w:space="0" w:color="auto"/>
        <w:right w:val="none" w:sz="0" w:space="0" w:color="auto"/>
      </w:divBdr>
    </w:div>
    <w:div w:id="1261403054">
      <w:bodyDiv w:val="1"/>
      <w:marLeft w:val="0"/>
      <w:marRight w:val="0"/>
      <w:marTop w:val="0"/>
      <w:marBottom w:val="0"/>
      <w:divBdr>
        <w:top w:val="none" w:sz="0" w:space="0" w:color="auto"/>
        <w:left w:val="none" w:sz="0" w:space="0" w:color="auto"/>
        <w:bottom w:val="none" w:sz="0" w:space="0" w:color="auto"/>
        <w:right w:val="none" w:sz="0" w:space="0" w:color="auto"/>
      </w:divBdr>
    </w:div>
    <w:div w:id="1704095507">
      <w:bodyDiv w:val="1"/>
      <w:marLeft w:val="0"/>
      <w:marRight w:val="0"/>
      <w:marTop w:val="0"/>
      <w:marBottom w:val="0"/>
      <w:divBdr>
        <w:top w:val="none" w:sz="0" w:space="0" w:color="auto"/>
        <w:left w:val="none" w:sz="0" w:space="0" w:color="auto"/>
        <w:bottom w:val="none" w:sz="0" w:space="0" w:color="auto"/>
        <w:right w:val="none" w:sz="0" w:space="0" w:color="auto"/>
      </w:divBdr>
    </w:div>
    <w:div w:id="18539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ololontsoavolatiana@hotmail.com"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worldbank.org/en/projects-operations/products-and-services/brief/procurement-new-framework"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pmrizplus@gmail.mg" TargetMode="External"/><Relationship Id="rId22" Type="http://schemas.openxmlformats.org/officeDocument/2006/relationships/hyperlink" Target="https://policies.worldbank.org/sites/ppf3/PPFDocuments/Forms/DispPage.aspx?docid=40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83D4-1269-4597-8459-BB46F4D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6791</Words>
  <Characters>37355</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Avant-Propos</vt:lpstr>
    </vt:vector>
  </TitlesOfParts>
  <Company>Hewlett-Packard</Company>
  <LinksUpToDate>false</LinksUpToDate>
  <CharactersWithSpaces>44058</CharactersWithSpaces>
  <SharedDoc>false</SharedDoc>
  <HLinks>
    <vt:vector size="114" baseType="variant">
      <vt:variant>
        <vt:i4>3473428</vt:i4>
      </vt:variant>
      <vt:variant>
        <vt:i4>108</vt:i4>
      </vt:variant>
      <vt:variant>
        <vt:i4>0</vt:i4>
      </vt:variant>
      <vt:variant>
        <vt:i4>5</vt:i4>
      </vt:variant>
      <vt:variant>
        <vt:lpwstr>mailto:heraoni@moov.mg</vt:lpwstr>
      </vt:variant>
      <vt:variant>
        <vt:lpwstr/>
      </vt:variant>
      <vt:variant>
        <vt:i4>1179704</vt:i4>
      </vt:variant>
      <vt:variant>
        <vt:i4>101</vt:i4>
      </vt:variant>
      <vt:variant>
        <vt:i4>0</vt:i4>
      </vt:variant>
      <vt:variant>
        <vt:i4>5</vt:i4>
      </vt:variant>
      <vt:variant>
        <vt:lpwstr/>
      </vt:variant>
      <vt:variant>
        <vt:lpwstr>_Toc485914806</vt:lpwstr>
      </vt:variant>
      <vt:variant>
        <vt:i4>1179704</vt:i4>
      </vt:variant>
      <vt:variant>
        <vt:i4>95</vt:i4>
      </vt:variant>
      <vt:variant>
        <vt:i4>0</vt:i4>
      </vt:variant>
      <vt:variant>
        <vt:i4>5</vt:i4>
      </vt:variant>
      <vt:variant>
        <vt:lpwstr/>
      </vt:variant>
      <vt:variant>
        <vt:lpwstr>_Toc485914805</vt:lpwstr>
      </vt:variant>
      <vt:variant>
        <vt:i4>1179704</vt:i4>
      </vt:variant>
      <vt:variant>
        <vt:i4>89</vt:i4>
      </vt:variant>
      <vt:variant>
        <vt:i4>0</vt:i4>
      </vt:variant>
      <vt:variant>
        <vt:i4>5</vt:i4>
      </vt:variant>
      <vt:variant>
        <vt:lpwstr/>
      </vt:variant>
      <vt:variant>
        <vt:lpwstr>_Toc485914804</vt:lpwstr>
      </vt:variant>
      <vt:variant>
        <vt:i4>1179704</vt:i4>
      </vt:variant>
      <vt:variant>
        <vt:i4>83</vt:i4>
      </vt:variant>
      <vt:variant>
        <vt:i4>0</vt:i4>
      </vt:variant>
      <vt:variant>
        <vt:i4>5</vt:i4>
      </vt:variant>
      <vt:variant>
        <vt:lpwstr/>
      </vt:variant>
      <vt:variant>
        <vt:lpwstr>_Toc485914803</vt:lpwstr>
      </vt:variant>
      <vt:variant>
        <vt:i4>1179704</vt:i4>
      </vt:variant>
      <vt:variant>
        <vt:i4>77</vt:i4>
      </vt:variant>
      <vt:variant>
        <vt:i4>0</vt:i4>
      </vt:variant>
      <vt:variant>
        <vt:i4>5</vt:i4>
      </vt:variant>
      <vt:variant>
        <vt:lpwstr/>
      </vt:variant>
      <vt:variant>
        <vt:lpwstr>_Toc485914802</vt:lpwstr>
      </vt:variant>
      <vt:variant>
        <vt:i4>1179704</vt:i4>
      </vt:variant>
      <vt:variant>
        <vt:i4>71</vt:i4>
      </vt:variant>
      <vt:variant>
        <vt:i4>0</vt:i4>
      </vt:variant>
      <vt:variant>
        <vt:i4>5</vt:i4>
      </vt:variant>
      <vt:variant>
        <vt:lpwstr/>
      </vt:variant>
      <vt:variant>
        <vt:lpwstr>_Toc485914801</vt:lpwstr>
      </vt:variant>
      <vt:variant>
        <vt:i4>1179704</vt:i4>
      </vt:variant>
      <vt:variant>
        <vt:i4>65</vt:i4>
      </vt:variant>
      <vt:variant>
        <vt:i4>0</vt:i4>
      </vt:variant>
      <vt:variant>
        <vt:i4>5</vt:i4>
      </vt:variant>
      <vt:variant>
        <vt:lpwstr/>
      </vt:variant>
      <vt:variant>
        <vt:lpwstr>_Toc485914800</vt:lpwstr>
      </vt:variant>
      <vt:variant>
        <vt:i4>1769527</vt:i4>
      </vt:variant>
      <vt:variant>
        <vt:i4>59</vt:i4>
      </vt:variant>
      <vt:variant>
        <vt:i4>0</vt:i4>
      </vt:variant>
      <vt:variant>
        <vt:i4>5</vt:i4>
      </vt:variant>
      <vt:variant>
        <vt:lpwstr/>
      </vt:variant>
      <vt:variant>
        <vt:lpwstr>_Toc485914799</vt:lpwstr>
      </vt:variant>
      <vt:variant>
        <vt:i4>1769527</vt:i4>
      </vt:variant>
      <vt:variant>
        <vt:i4>53</vt:i4>
      </vt:variant>
      <vt:variant>
        <vt:i4>0</vt:i4>
      </vt:variant>
      <vt:variant>
        <vt:i4>5</vt:i4>
      </vt:variant>
      <vt:variant>
        <vt:lpwstr/>
      </vt:variant>
      <vt:variant>
        <vt:lpwstr>_Toc485914798</vt:lpwstr>
      </vt:variant>
      <vt:variant>
        <vt:i4>1769527</vt:i4>
      </vt:variant>
      <vt:variant>
        <vt:i4>47</vt:i4>
      </vt:variant>
      <vt:variant>
        <vt:i4>0</vt:i4>
      </vt:variant>
      <vt:variant>
        <vt:i4>5</vt:i4>
      </vt:variant>
      <vt:variant>
        <vt:lpwstr/>
      </vt:variant>
      <vt:variant>
        <vt:lpwstr>_Toc485914797</vt:lpwstr>
      </vt:variant>
      <vt:variant>
        <vt:i4>1769527</vt:i4>
      </vt:variant>
      <vt:variant>
        <vt:i4>41</vt:i4>
      </vt:variant>
      <vt:variant>
        <vt:i4>0</vt:i4>
      </vt:variant>
      <vt:variant>
        <vt:i4>5</vt:i4>
      </vt:variant>
      <vt:variant>
        <vt:lpwstr/>
      </vt:variant>
      <vt:variant>
        <vt:lpwstr>_Toc485914796</vt:lpwstr>
      </vt:variant>
      <vt:variant>
        <vt:i4>1769527</vt:i4>
      </vt:variant>
      <vt:variant>
        <vt:i4>35</vt:i4>
      </vt:variant>
      <vt:variant>
        <vt:i4>0</vt:i4>
      </vt:variant>
      <vt:variant>
        <vt:i4>5</vt:i4>
      </vt:variant>
      <vt:variant>
        <vt:lpwstr/>
      </vt:variant>
      <vt:variant>
        <vt:lpwstr>_Toc485914795</vt:lpwstr>
      </vt:variant>
      <vt:variant>
        <vt:i4>1769527</vt:i4>
      </vt:variant>
      <vt:variant>
        <vt:i4>29</vt:i4>
      </vt:variant>
      <vt:variant>
        <vt:i4>0</vt:i4>
      </vt:variant>
      <vt:variant>
        <vt:i4>5</vt:i4>
      </vt:variant>
      <vt:variant>
        <vt:lpwstr/>
      </vt:variant>
      <vt:variant>
        <vt:lpwstr>_Toc485914794</vt:lpwstr>
      </vt:variant>
      <vt:variant>
        <vt:i4>1769527</vt:i4>
      </vt:variant>
      <vt:variant>
        <vt:i4>23</vt:i4>
      </vt:variant>
      <vt:variant>
        <vt:i4>0</vt:i4>
      </vt:variant>
      <vt:variant>
        <vt:i4>5</vt:i4>
      </vt:variant>
      <vt:variant>
        <vt:lpwstr/>
      </vt:variant>
      <vt:variant>
        <vt:lpwstr>_Toc485914793</vt:lpwstr>
      </vt:variant>
      <vt:variant>
        <vt:i4>1769527</vt:i4>
      </vt:variant>
      <vt:variant>
        <vt:i4>17</vt:i4>
      </vt:variant>
      <vt:variant>
        <vt:i4>0</vt:i4>
      </vt:variant>
      <vt:variant>
        <vt:i4>5</vt:i4>
      </vt:variant>
      <vt:variant>
        <vt:lpwstr/>
      </vt:variant>
      <vt:variant>
        <vt:lpwstr>_Toc485914792</vt:lpwstr>
      </vt:variant>
      <vt:variant>
        <vt:i4>1769527</vt:i4>
      </vt:variant>
      <vt:variant>
        <vt:i4>11</vt:i4>
      </vt:variant>
      <vt:variant>
        <vt:i4>0</vt:i4>
      </vt:variant>
      <vt:variant>
        <vt:i4>5</vt:i4>
      </vt:variant>
      <vt:variant>
        <vt:lpwstr/>
      </vt:variant>
      <vt:variant>
        <vt:lpwstr>_Toc485914791</vt:lpwstr>
      </vt:variant>
      <vt:variant>
        <vt:i4>1769527</vt:i4>
      </vt:variant>
      <vt:variant>
        <vt:i4>5</vt:i4>
      </vt:variant>
      <vt:variant>
        <vt:i4>0</vt:i4>
      </vt:variant>
      <vt:variant>
        <vt:i4>5</vt:i4>
      </vt:variant>
      <vt:variant>
        <vt:lpwstr/>
      </vt:variant>
      <vt:variant>
        <vt:lpwstr>_Toc485914790</vt:lpwstr>
      </vt:variant>
      <vt:variant>
        <vt:i4>3473428</vt:i4>
      </vt:variant>
      <vt:variant>
        <vt:i4>0</vt:i4>
      </vt:variant>
      <vt:variant>
        <vt:i4>0</vt:i4>
      </vt:variant>
      <vt:variant>
        <vt:i4>5</vt:i4>
      </vt:variant>
      <vt:variant>
        <vt:lpwstr>mailto:heraoni@moov.mg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ENVY</cp:lastModifiedBy>
  <cp:revision>16</cp:revision>
  <cp:lastPrinted>2022-10-14T07:46:00Z</cp:lastPrinted>
  <dcterms:created xsi:type="dcterms:W3CDTF">2023-07-03T07:08:00Z</dcterms:created>
  <dcterms:modified xsi:type="dcterms:W3CDTF">2023-07-03T08:27:00Z</dcterms:modified>
</cp:coreProperties>
</file>